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834" w:rsidRDefault="00B30834" w:rsidP="00B30834">
      <w:pPr>
        <w:pStyle w:val="NoSpacing"/>
        <w:jc w:val="center"/>
        <w:rPr>
          <w:b/>
          <w:sz w:val="32"/>
          <w:szCs w:val="32"/>
        </w:rPr>
      </w:pPr>
      <w:bookmarkStart w:id="0" w:name="_GoBack"/>
      <w:bookmarkEnd w:id="0"/>
      <w:r w:rsidRPr="00563A9D">
        <w:rPr>
          <w:b/>
          <w:sz w:val="32"/>
          <w:szCs w:val="32"/>
        </w:rPr>
        <w:t>Program evenimente cult</w:t>
      </w:r>
      <w:r w:rsidR="004D2209">
        <w:rPr>
          <w:b/>
          <w:sz w:val="32"/>
          <w:szCs w:val="32"/>
        </w:rPr>
        <w:t>urale și artistice, în anul 2024</w:t>
      </w:r>
      <w:r w:rsidRPr="00563A9D">
        <w:rPr>
          <w:b/>
          <w:sz w:val="32"/>
          <w:szCs w:val="32"/>
        </w:rPr>
        <w:t>,</w:t>
      </w:r>
    </w:p>
    <w:p w:rsidR="002D42A6" w:rsidRPr="00A33DB2" w:rsidRDefault="002D42A6" w:rsidP="002D42A6">
      <w:pPr>
        <w:pStyle w:val="NoSpacing"/>
        <w:jc w:val="center"/>
        <w:rPr>
          <w:b/>
          <w:color w:val="000000"/>
          <w:sz w:val="32"/>
          <w:szCs w:val="32"/>
          <w:lang w:eastAsia="ro-RO" w:bidi="ro-RO"/>
        </w:rPr>
      </w:pPr>
      <w:r w:rsidRPr="00563A9D">
        <w:rPr>
          <w:b/>
          <w:sz w:val="32"/>
          <w:szCs w:val="32"/>
        </w:rPr>
        <w:t xml:space="preserve">la </w:t>
      </w:r>
      <w:r w:rsidRPr="00563A9D">
        <w:rPr>
          <w:b/>
          <w:color w:val="000000"/>
          <w:sz w:val="32"/>
          <w:szCs w:val="32"/>
          <w:lang w:val="ro-RO" w:eastAsia="ro-RO" w:bidi="ro-RO"/>
        </w:rPr>
        <w:t xml:space="preserve">Biserica Evanghelică Fortificată </w:t>
      </w:r>
      <w:r w:rsidR="006C211D">
        <w:rPr>
          <w:b/>
          <w:color w:val="000000"/>
          <w:sz w:val="32"/>
          <w:szCs w:val="32"/>
          <w:lang w:val="ro-RO" w:eastAsia="ro-RO" w:bidi="ro-RO"/>
        </w:rPr>
        <w:t>Agnita</w:t>
      </w:r>
    </w:p>
    <w:tbl>
      <w:tblPr>
        <w:tblStyle w:val="TableGrid"/>
        <w:tblpPr w:leftFromText="180" w:rightFromText="180" w:vertAnchor="page" w:horzAnchor="margin" w:tblpXSpec="center" w:tblpY="2626"/>
        <w:tblW w:w="10188" w:type="dxa"/>
        <w:tblLayout w:type="fixed"/>
        <w:tblLook w:val="04A0" w:firstRow="1" w:lastRow="0" w:firstColumn="1" w:lastColumn="0" w:noHBand="0" w:noVBand="1"/>
      </w:tblPr>
      <w:tblGrid>
        <w:gridCol w:w="1548"/>
        <w:gridCol w:w="2306"/>
        <w:gridCol w:w="4174"/>
        <w:gridCol w:w="2160"/>
      </w:tblGrid>
      <w:tr w:rsidR="002D42A6" w:rsidRPr="00B429DC" w:rsidTr="002D42A6">
        <w:trPr>
          <w:trHeight w:val="772"/>
        </w:trPr>
        <w:tc>
          <w:tcPr>
            <w:tcW w:w="1548" w:type="dxa"/>
          </w:tcPr>
          <w:p w:rsidR="002D42A6" w:rsidRPr="00CD050F" w:rsidRDefault="002D42A6" w:rsidP="002D42A6">
            <w:pPr>
              <w:spacing w:before="240"/>
              <w:jc w:val="center"/>
              <w:rPr>
                <w:rFonts w:cstheme="minorHAnsi"/>
                <w:b/>
                <w:sz w:val="28"/>
                <w:szCs w:val="28"/>
              </w:rPr>
            </w:pPr>
            <w:r w:rsidRPr="00CD050F">
              <w:rPr>
                <w:rFonts w:cstheme="minorHAnsi"/>
                <w:b/>
                <w:sz w:val="28"/>
                <w:szCs w:val="28"/>
              </w:rPr>
              <w:t>Data / Perioada</w:t>
            </w:r>
          </w:p>
        </w:tc>
        <w:tc>
          <w:tcPr>
            <w:tcW w:w="2306" w:type="dxa"/>
          </w:tcPr>
          <w:p w:rsidR="002D42A6" w:rsidRPr="00CD050F" w:rsidRDefault="002D42A6" w:rsidP="002D42A6">
            <w:pPr>
              <w:spacing w:before="240"/>
              <w:jc w:val="center"/>
              <w:rPr>
                <w:rFonts w:cstheme="minorHAnsi"/>
                <w:b/>
                <w:sz w:val="28"/>
                <w:szCs w:val="28"/>
              </w:rPr>
            </w:pPr>
            <w:r w:rsidRPr="00CD050F">
              <w:rPr>
                <w:rFonts w:cstheme="minorHAnsi"/>
                <w:b/>
                <w:sz w:val="28"/>
                <w:szCs w:val="28"/>
              </w:rPr>
              <w:t>Evenimente</w:t>
            </w:r>
          </w:p>
        </w:tc>
        <w:tc>
          <w:tcPr>
            <w:tcW w:w="4174" w:type="dxa"/>
          </w:tcPr>
          <w:p w:rsidR="002D42A6" w:rsidRPr="00CD050F" w:rsidRDefault="002D42A6" w:rsidP="002D42A6">
            <w:pPr>
              <w:spacing w:before="240"/>
              <w:jc w:val="center"/>
              <w:rPr>
                <w:rFonts w:cstheme="minorHAnsi"/>
                <w:b/>
                <w:sz w:val="28"/>
                <w:szCs w:val="28"/>
              </w:rPr>
            </w:pPr>
            <w:r w:rsidRPr="00CD050F">
              <w:rPr>
                <w:rFonts w:cstheme="minorHAnsi"/>
                <w:b/>
                <w:sz w:val="28"/>
                <w:szCs w:val="28"/>
              </w:rPr>
              <w:t>Descriere</w:t>
            </w:r>
          </w:p>
        </w:tc>
        <w:tc>
          <w:tcPr>
            <w:tcW w:w="2160" w:type="dxa"/>
          </w:tcPr>
          <w:p w:rsidR="002D42A6" w:rsidRPr="00CD050F" w:rsidRDefault="002D42A6" w:rsidP="002D42A6">
            <w:pPr>
              <w:spacing w:before="240"/>
              <w:jc w:val="center"/>
              <w:rPr>
                <w:rFonts w:cstheme="minorHAnsi"/>
                <w:b/>
                <w:sz w:val="28"/>
                <w:szCs w:val="28"/>
              </w:rPr>
            </w:pPr>
            <w:r w:rsidRPr="00CD050F">
              <w:rPr>
                <w:rFonts w:cstheme="minorHAnsi"/>
                <w:b/>
                <w:sz w:val="28"/>
                <w:szCs w:val="28"/>
              </w:rPr>
              <w:t>Organizatori</w:t>
            </w:r>
          </w:p>
        </w:tc>
      </w:tr>
      <w:tr w:rsidR="002D42A6" w:rsidRPr="00B429DC" w:rsidTr="002D42A6">
        <w:trPr>
          <w:trHeight w:val="772"/>
        </w:trPr>
        <w:tc>
          <w:tcPr>
            <w:tcW w:w="1548" w:type="dxa"/>
          </w:tcPr>
          <w:p w:rsidR="002D42A6" w:rsidRDefault="002D42A6" w:rsidP="002D42A6">
            <w:pPr>
              <w:jc w:val="center"/>
              <w:rPr>
                <w:rFonts w:cstheme="minorHAnsi"/>
                <w:b/>
              </w:rPr>
            </w:pPr>
          </w:p>
          <w:p w:rsidR="002D42A6" w:rsidRDefault="002D42A6" w:rsidP="002D42A6">
            <w:pPr>
              <w:jc w:val="center"/>
              <w:rPr>
                <w:rFonts w:cstheme="minorHAnsi"/>
                <w:b/>
              </w:rPr>
            </w:pPr>
          </w:p>
          <w:p w:rsidR="002D42A6" w:rsidRDefault="002D42A6" w:rsidP="002D42A6">
            <w:pPr>
              <w:jc w:val="center"/>
              <w:rPr>
                <w:rFonts w:cstheme="minorHAnsi"/>
                <w:b/>
              </w:rPr>
            </w:pPr>
          </w:p>
          <w:p w:rsidR="002D42A6" w:rsidRPr="0041381C" w:rsidRDefault="002D42A6" w:rsidP="002D42A6">
            <w:pPr>
              <w:jc w:val="center"/>
              <w:rPr>
                <w:rFonts w:cstheme="minorHAnsi"/>
                <w:b/>
              </w:rPr>
            </w:pPr>
            <w:r w:rsidRPr="0041381C">
              <w:rPr>
                <w:rFonts w:cstheme="minorHAnsi"/>
                <w:b/>
              </w:rPr>
              <w:t>ianuarie - decembrie</w:t>
            </w:r>
          </w:p>
        </w:tc>
        <w:tc>
          <w:tcPr>
            <w:tcW w:w="2306" w:type="dxa"/>
          </w:tcPr>
          <w:p w:rsidR="002D42A6" w:rsidRDefault="002D42A6" w:rsidP="002D42A6">
            <w:pPr>
              <w:pStyle w:val="Bodytext20"/>
              <w:shd w:val="clear" w:color="auto" w:fill="auto"/>
              <w:spacing w:line="264" w:lineRule="exact"/>
              <w:ind w:firstLine="0"/>
              <w:jc w:val="center"/>
              <w:rPr>
                <w:rStyle w:val="Bodytext2Exact"/>
                <w:rFonts w:asciiTheme="minorHAnsi" w:hAnsiTheme="minorHAnsi" w:cstheme="minorHAnsi"/>
                <w:b/>
              </w:rPr>
            </w:pPr>
          </w:p>
          <w:p w:rsidR="002D42A6" w:rsidRDefault="002D42A6" w:rsidP="002D42A6">
            <w:pPr>
              <w:pStyle w:val="Bodytext20"/>
              <w:shd w:val="clear" w:color="auto" w:fill="auto"/>
              <w:spacing w:line="264" w:lineRule="exact"/>
              <w:ind w:firstLine="0"/>
              <w:jc w:val="center"/>
              <w:rPr>
                <w:rStyle w:val="Bodytext2Exact"/>
                <w:rFonts w:asciiTheme="minorHAnsi" w:hAnsiTheme="minorHAnsi" w:cstheme="minorHAnsi"/>
                <w:b/>
              </w:rPr>
            </w:pPr>
          </w:p>
          <w:p w:rsidR="002D42A6" w:rsidRDefault="002D42A6" w:rsidP="002D42A6">
            <w:pPr>
              <w:pStyle w:val="Bodytext20"/>
              <w:shd w:val="clear" w:color="auto" w:fill="auto"/>
              <w:spacing w:line="264" w:lineRule="exact"/>
              <w:ind w:firstLine="0"/>
              <w:jc w:val="center"/>
              <w:rPr>
                <w:rStyle w:val="Bodytext2Exact"/>
                <w:rFonts w:asciiTheme="minorHAnsi" w:hAnsiTheme="minorHAnsi" w:cstheme="minorHAnsi"/>
                <w:b/>
              </w:rPr>
            </w:pPr>
          </w:p>
          <w:p w:rsidR="002D42A6" w:rsidRPr="0041381C" w:rsidRDefault="002D42A6" w:rsidP="002D42A6">
            <w:pPr>
              <w:pStyle w:val="Bodytext20"/>
              <w:shd w:val="clear" w:color="auto" w:fill="auto"/>
              <w:spacing w:line="264" w:lineRule="exact"/>
              <w:ind w:firstLine="0"/>
              <w:jc w:val="center"/>
              <w:rPr>
                <w:rFonts w:asciiTheme="minorHAnsi" w:hAnsiTheme="minorHAnsi" w:cstheme="minorHAnsi"/>
                <w:b/>
              </w:rPr>
            </w:pPr>
            <w:r w:rsidRPr="0041381C">
              <w:rPr>
                <w:rStyle w:val="Bodytext2Exact"/>
                <w:rFonts w:asciiTheme="minorHAnsi" w:hAnsiTheme="minorHAnsi" w:cstheme="minorHAnsi"/>
                <w:b/>
              </w:rPr>
              <w:t>Circuitul turistic al Bisericilor Fortificate din Transilvania</w:t>
            </w:r>
          </w:p>
          <w:p w:rsidR="002D42A6" w:rsidRPr="0041381C" w:rsidRDefault="002D42A6" w:rsidP="002D42A6">
            <w:pPr>
              <w:pStyle w:val="Bodytext20"/>
              <w:shd w:val="clear" w:color="auto" w:fill="auto"/>
              <w:spacing w:line="220" w:lineRule="exact"/>
              <w:ind w:firstLine="0"/>
              <w:jc w:val="center"/>
              <w:rPr>
                <w:rFonts w:asciiTheme="minorHAnsi" w:hAnsiTheme="minorHAnsi" w:cstheme="minorHAnsi"/>
                <w:b/>
              </w:rPr>
            </w:pPr>
          </w:p>
        </w:tc>
        <w:tc>
          <w:tcPr>
            <w:tcW w:w="4174" w:type="dxa"/>
          </w:tcPr>
          <w:p w:rsidR="00B82AF1" w:rsidRDefault="00B82AF1" w:rsidP="002D42A6">
            <w:pPr>
              <w:jc w:val="both"/>
              <w:rPr>
                <w:rFonts w:cstheme="minorHAnsi"/>
                <w:b/>
                <w:color w:val="333333"/>
              </w:rPr>
            </w:pPr>
          </w:p>
          <w:p w:rsidR="002D42A6" w:rsidRPr="006D00FC" w:rsidRDefault="002D42A6" w:rsidP="002D42A6">
            <w:pPr>
              <w:jc w:val="both"/>
              <w:rPr>
                <w:rFonts w:cstheme="minorHAnsi"/>
                <w:b/>
              </w:rPr>
            </w:pPr>
            <w:r w:rsidRPr="006D00FC">
              <w:rPr>
                <w:rFonts w:cstheme="minorHAnsi"/>
                <w:b/>
              </w:rPr>
              <w:t xml:space="preserve">Proiect al Bisericii Evaghelice C.A. din România pentru promovarea Transilvaniei și implicit a patrimoniului săsesc al bisericilor fortificate. </w:t>
            </w:r>
          </w:p>
          <w:p w:rsidR="002D42A6" w:rsidRDefault="002D42A6" w:rsidP="002D42A6">
            <w:pPr>
              <w:jc w:val="both"/>
              <w:rPr>
                <w:rFonts w:cstheme="minorHAnsi"/>
                <w:b/>
                <w:color w:val="333333"/>
              </w:rPr>
            </w:pPr>
            <w:r w:rsidRPr="006D00FC">
              <w:rPr>
                <w:rFonts w:cstheme="minorHAnsi"/>
                <w:b/>
              </w:rPr>
              <w:t>În circuitul Transilvania Card sunt cuprinse toate bisericile UNESCO (Câlnic, Valea Viilor, Biertan, Viscri, Saschiz, Prejmer, Dârjiu), bisericile medievale din cele şapte oraşe săseşti (Sibiu, Mediaş, Bistriţa, Braşov, Orăştie, Sebeş, Sighişoara), precum şi altele de importanţă turistică, cum ar fi</w:t>
            </w:r>
            <w:r w:rsidR="00AB79CB">
              <w:rPr>
                <w:rFonts w:cstheme="minorHAnsi"/>
                <w:b/>
              </w:rPr>
              <w:t xml:space="preserve"> </w:t>
            </w:r>
            <w:r w:rsidR="009E3865">
              <w:rPr>
                <w:rFonts w:cstheme="minorHAnsi"/>
                <w:b/>
              </w:rPr>
              <w:t>Agnita, Cisnădie,</w:t>
            </w:r>
            <w:r w:rsidRPr="006D00FC">
              <w:rPr>
                <w:rFonts w:cstheme="minorHAnsi"/>
                <w:b/>
              </w:rPr>
              <w:t xml:space="preserve"> Cisnădioara, Cârţa, Hărman, </w:t>
            </w:r>
            <w:r w:rsidR="00391F63">
              <w:rPr>
                <w:rFonts w:cstheme="minorHAnsi"/>
                <w:b/>
              </w:rPr>
              <w:t xml:space="preserve">Cincu, </w:t>
            </w:r>
            <w:r w:rsidRPr="006D00FC">
              <w:rPr>
                <w:rFonts w:cstheme="minorHAnsi"/>
                <w:b/>
              </w:rPr>
              <w:t>Cincşor sau Mălâncrav.</w:t>
            </w:r>
          </w:p>
          <w:p w:rsidR="00B82AF1" w:rsidRPr="0041381C" w:rsidRDefault="00B82AF1" w:rsidP="002D42A6">
            <w:pPr>
              <w:jc w:val="both"/>
              <w:rPr>
                <w:rFonts w:cstheme="minorHAnsi"/>
                <w:b/>
              </w:rPr>
            </w:pPr>
          </w:p>
        </w:tc>
        <w:tc>
          <w:tcPr>
            <w:tcW w:w="2160" w:type="dxa"/>
          </w:tcPr>
          <w:p w:rsidR="002D42A6" w:rsidRDefault="002D42A6" w:rsidP="002D42A6">
            <w:pPr>
              <w:pStyle w:val="NoSpacing"/>
              <w:jc w:val="center"/>
              <w:rPr>
                <w:rFonts w:cstheme="minorHAnsi"/>
                <w:b/>
                <w:lang w:val="ro-RO" w:eastAsia="ro-RO" w:bidi="ro-RO"/>
              </w:rPr>
            </w:pPr>
          </w:p>
          <w:p w:rsidR="002D42A6" w:rsidRDefault="002D42A6" w:rsidP="002D42A6">
            <w:pPr>
              <w:pStyle w:val="NoSpacing"/>
              <w:jc w:val="center"/>
              <w:rPr>
                <w:rFonts w:cstheme="minorHAnsi"/>
                <w:b/>
                <w:lang w:val="ro-RO" w:eastAsia="ro-RO" w:bidi="ro-RO"/>
              </w:rPr>
            </w:pPr>
          </w:p>
          <w:p w:rsidR="002D42A6" w:rsidRPr="0041381C" w:rsidRDefault="002D42A6" w:rsidP="002D42A6">
            <w:pPr>
              <w:pStyle w:val="NoSpacing"/>
              <w:jc w:val="center"/>
              <w:rPr>
                <w:rFonts w:cstheme="minorHAnsi"/>
                <w:b/>
                <w:lang w:val="ro-RO" w:eastAsia="ro-RO" w:bidi="ro-RO"/>
              </w:rPr>
            </w:pPr>
            <w:r w:rsidRPr="0041381C">
              <w:rPr>
                <w:rFonts w:cstheme="minorHAnsi"/>
                <w:b/>
                <w:lang w:val="ro-RO" w:eastAsia="ro-RO" w:bidi="ro-RO"/>
              </w:rPr>
              <w:t>Parohia Evanghelic</w:t>
            </w:r>
            <w:r w:rsidRPr="0041381C">
              <w:rPr>
                <w:rFonts w:cstheme="minorHAnsi"/>
                <w:b/>
                <w:lang w:eastAsia="ro-RO" w:bidi="ro-RO"/>
              </w:rPr>
              <w:t>ă</w:t>
            </w:r>
            <w:r w:rsidRPr="0041381C">
              <w:rPr>
                <w:rFonts w:cstheme="minorHAnsi"/>
                <w:b/>
                <w:lang w:val="ro-RO" w:eastAsia="ro-RO" w:bidi="ro-RO"/>
              </w:rPr>
              <w:t xml:space="preserve"> CA </w:t>
            </w:r>
            <w:r w:rsidR="006C211D">
              <w:rPr>
                <w:rFonts w:cstheme="minorHAnsi"/>
                <w:b/>
                <w:lang w:val="ro-RO" w:eastAsia="ro-RO" w:bidi="ro-RO"/>
              </w:rPr>
              <w:t>Agnita</w:t>
            </w:r>
          </w:p>
          <w:p w:rsidR="002D42A6" w:rsidRPr="0041381C" w:rsidRDefault="002D42A6" w:rsidP="002D42A6">
            <w:pPr>
              <w:pStyle w:val="NoSpacing"/>
              <w:jc w:val="center"/>
              <w:rPr>
                <w:rFonts w:cstheme="minorHAnsi"/>
                <w:b/>
                <w:lang w:val="ro-RO" w:eastAsia="ro-RO" w:bidi="ro-RO"/>
              </w:rPr>
            </w:pPr>
          </w:p>
          <w:p w:rsidR="002D42A6" w:rsidRPr="0041381C" w:rsidRDefault="002D42A6" w:rsidP="002D42A6">
            <w:pPr>
              <w:pStyle w:val="NoSpacing"/>
              <w:jc w:val="center"/>
              <w:rPr>
                <w:rFonts w:cstheme="minorHAnsi"/>
                <w:b/>
              </w:rPr>
            </w:pPr>
            <w:r w:rsidRPr="0041381C">
              <w:rPr>
                <w:rFonts w:cstheme="minorHAnsi"/>
                <w:b/>
                <w:lang w:val="ro-RO" w:eastAsia="ro-RO" w:bidi="ro-RO"/>
              </w:rPr>
              <w:t xml:space="preserve">Consistoriul Superior al Bisericii Evanghelice CA din </w:t>
            </w:r>
            <w:r w:rsidRPr="0041381C">
              <w:rPr>
                <w:rFonts w:cstheme="minorHAnsi"/>
                <w:b/>
                <w:lang w:bidi="en-US"/>
              </w:rPr>
              <w:t>România</w:t>
            </w:r>
          </w:p>
        </w:tc>
      </w:tr>
      <w:tr w:rsidR="006C211D" w:rsidRPr="00B429DC" w:rsidTr="002D42A6">
        <w:trPr>
          <w:trHeight w:val="772"/>
        </w:trPr>
        <w:tc>
          <w:tcPr>
            <w:tcW w:w="1548" w:type="dxa"/>
          </w:tcPr>
          <w:p w:rsidR="006C211D" w:rsidRDefault="006C211D" w:rsidP="002D42A6">
            <w:pPr>
              <w:jc w:val="center"/>
              <w:rPr>
                <w:rFonts w:cstheme="minorHAnsi"/>
                <w:b/>
              </w:rPr>
            </w:pPr>
          </w:p>
          <w:p w:rsidR="00660119" w:rsidRDefault="00660119" w:rsidP="002D42A6">
            <w:pPr>
              <w:jc w:val="center"/>
              <w:rPr>
                <w:rFonts w:cstheme="minorHAnsi"/>
                <w:b/>
              </w:rPr>
            </w:pPr>
          </w:p>
          <w:p w:rsidR="00660119" w:rsidRDefault="00660119" w:rsidP="002D42A6">
            <w:pPr>
              <w:jc w:val="center"/>
              <w:rPr>
                <w:rFonts w:cstheme="minorHAnsi"/>
                <w:b/>
              </w:rPr>
            </w:pPr>
          </w:p>
          <w:p w:rsidR="006C211D" w:rsidRDefault="006C211D" w:rsidP="002D42A6">
            <w:pPr>
              <w:jc w:val="center"/>
              <w:rPr>
                <w:rFonts w:cstheme="minorHAnsi"/>
                <w:b/>
              </w:rPr>
            </w:pPr>
            <w:r>
              <w:rPr>
                <w:rFonts w:cstheme="minorHAnsi"/>
                <w:b/>
              </w:rPr>
              <w:t>28 ianuarie</w:t>
            </w:r>
          </w:p>
        </w:tc>
        <w:tc>
          <w:tcPr>
            <w:tcW w:w="2306" w:type="dxa"/>
          </w:tcPr>
          <w:p w:rsidR="006C211D" w:rsidRPr="006C211D" w:rsidRDefault="006C211D" w:rsidP="002D42A6">
            <w:pPr>
              <w:pStyle w:val="Bodytext20"/>
              <w:shd w:val="clear" w:color="auto" w:fill="auto"/>
              <w:spacing w:line="264" w:lineRule="exact"/>
              <w:ind w:firstLine="0"/>
              <w:jc w:val="center"/>
              <w:rPr>
                <w:rStyle w:val="Bodytext2Exact"/>
                <w:rFonts w:asciiTheme="minorHAnsi" w:hAnsiTheme="minorHAnsi" w:cstheme="minorHAnsi"/>
                <w:b/>
              </w:rPr>
            </w:pPr>
          </w:p>
          <w:p w:rsidR="00660119" w:rsidRDefault="00660119" w:rsidP="002D42A6">
            <w:pPr>
              <w:pStyle w:val="Bodytext20"/>
              <w:shd w:val="clear" w:color="auto" w:fill="auto"/>
              <w:spacing w:line="264" w:lineRule="exact"/>
              <w:ind w:firstLine="0"/>
              <w:jc w:val="center"/>
              <w:rPr>
                <w:rStyle w:val="Bodytext2Exact"/>
                <w:rFonts w:asciiTheme="minorHAnsi" w:hAnsiTheme="minorHAnsi" w:cstheme="minorHAnsi"/>
                <w:b/>
              </w:rPr>
            </w:pPr>
          </w:p>
          <w:p w:rsidR="006C211D" w:rsidRPr="006C211D" w:rsidRDefault="00660119" w:rsidP="002D42A6">
            <w:pPr>
              <w:pStyle w:val="Bodytext20"/>
              <w:shd w:val="clear" w:color="auto" w:fill="auto"/>
              <w:spacing w:line="264" w:lineRule="exact"/>
              <w:ind w:firstLine="0"/>
              <w:jc w:val="center"/>
              <w:rPr>
                <w:rStyle w:val="Bodytext2Exact"/>
                <w:rFonts w:asciiTheme="minorHAnsi" w:hAnsiTheme="minorHAnsi" w:cstheme="minorHAnsi"/>
                <w:b/>
              </w:rPr>
            </w:pPr>
            <w:r>
              <w:rPr>
                <w:rStyle w:val="Bodytext2Exact"/>
                <w:rFonts w:asciiTheme="minorHAnsi" w:hAnsiTheme="minorHAnsi" w:cstheme="minorHAnsi"/>
                <w:b/>
              </w:rPr>
              <w:t>Fuga L</w:t>
            </w:r>
            <w:r w:rsidR="006C211D" w:rsidRPr="006C211D">
              <w:rPr>
                <w:rStyle w:val="Bodytext2Exact"/>
                <w:rFonts w:asciiTheme="minorHAnsi" w:hAnsiTheme="minorHAnsi" w:cstheme="minorHAnsi"/>
                <w:b/>
              </w:rPr>
              <w:t>olelor</w:t>
            </w:r>
          </w:p>
          <w:p w:rsidR="006C211D" w:rsidRPr="006C211D" w:rsidRDefault="006C211D" w:rsidP="002D42A6">
            <w:pPr>
              <w:pStyle w:val="Bodytext20"/>
              <w:shd w:val="clear" w:color="auto" w:fill="auto"/>
              <w:spacing w:line="264" w:lineRule="exact"/>
              <w:ind w:firstLine="0"/>
              <w:jc w:val="center"/>
              <w:rPr>
                <w:rStyle w:val="Bodytext2Exact"/>
                <w:rFonts w:asciiTheme="minorHAnsi" w:hAnsiTheme="minorHAnsi" w:cstheme="minorHAnsi"/>
                <w:b/>
              </w:rPr>
            </w:pPr>
            <w:r w:rsidRPr="006C211D">
              <w:rPr>
                <w:rStyle w:val="Bodytext2Exact"/>
                <w:rFonts w:asciiTheme="minorHAnsi" w:hAnsiTheme="minorHAnsi" w:cstheme="minorHAnsi"/>
                <w:b/>
              </w:rPr>
              <w:t>Urzellauf</w:t>
            </w:r>
          </w:p>
        </w:tc>
        <w:tc>
          <w:tcPr>
            <w:tcW w:w="4174" w:type="dxa"/>
          </w:tcPr>
          <w:p w:rsidR="006C211D" w:rsidRPr="006C211D" w:rsidRDefault="006C211D" w:rsidP="002D42A6">
            <w:pPr>
              <w:jc w:val="both"/>
              <w:rPr>
                <w:rFonts w:cstheme="minorHAnsi"/>
                <w:b/>
              </w:rPr>
            </w:pPr>
          </w:p>
          <w:p w:rsidR="006C211D" w:rsidRPr="006C211D" w:rsidRDefault="006C211D" w:rsidP="002D42A6">
            <w:pPr>
              <w:jc w:val="both"/>
              <w:rPr>
                <w:rFonts w:cstheme="minorHAnsi"/>
                <w:b/>
              </w:rPr>
            </w:pPr>
            <w:r w:rsidRPr="006C211D">
              <w:rPr>
                <w:rFonts w:cstheme="minorHAnsi"/>
                <w:b/>
              </w:rPr>
              <w:t>Fuga Lolelor reprezintă unul dintre cele mai vechi obiceiuri săsești din Ardeal. Având originil</w:t>
            </w:r>
            <w:r w:rsidR="00660119">
              <w:rPr>
                <w:rFonts w:cstheme="minorHAnsi"/>
                <w:b/>
              </w:rPr>
              <w:t>e în Evul Mediu, evenimentul se</w:t>
            </w:r>
            <w:r w:rsidRPr="006C211D">
              <w:rPr>
                <w:rFonts w:cstheme="minorHAnsi"/>
                <w:b/>
              </w:rPr>
              <w:t xml:space="preserve"> desfăș</w:t>
            </w:r>
            <w:r w:rsidR="00660119">
              <w:rPr>
                <w:rFonts w:cstheme="minorHAnsi"/>
                <w:b/>
              </w:rPr>
              <w:t>oară de</w:t>
            </w:r>
            <w:r w:rsidRPr="006C211D">
              <w:rPr>
                <w:rFonts w:cstheme="minorHAnsi"/>
                <w:b/>
              </w:rPr>
              <w:t xml:space="preserve"> sute de ani în Agnita, după obiceiul strămoșesc</w:t>
            </w:r>
            <w:r w:rsidR="00660119">
              <w:rPr>
                <w:rFonts w:cstheme="minorHAnsi"/>
                <w:b/>
              </w:rPr>
              <w:t>.</w:t>
            </w:r>
          </w:p>
          <w:p w:rsidR="006C211D" w:rsidRPr="006C211D" w:rsidRDefault="006C211D" w:rsidP="002D42A6">
            <w:pPr>
              <w:jc w:val="both"/>
              <w:rPr>
                <w:rFonts w:cstheme="minorHAnsi"/>
                <w:b/>
              </w:rPr>
            </w:pPr>
          </w:p>
        </w:tc>
        <w:tc>
          <w:tcPr>
            <w:tcW w:w="2160" w:type="dxa"/>
          </w:tcPr>
          <w:p w:rsidR="00660119" w:rsidRDefault="00660119" w:rsidP="006C211D">
            <w:pPr>
              <w:pStyle w:val="NoSpacing"/>
              <w:jc w:val="center"/>
              <w:rPr>
                <w:rFonts w:cstheme="minorHAnsi"/>
                <w:b/>
                <w:lang w:val="ro-RO" w:eastAsia="ro-RO" w:bidi="ro-RO"/>
              </w:rPr>
            </w:pPr>
          </w:p>
          <w:p w:rsidR="006C211D" w:rsidRPr="0041381C" w:rsidRDefault="006C211D" w:rsidP="006C211D">
            <w:pPr>
              <w:pStyle w:val="NoSpacing"/>
              <w:jc w:val="center"/>
              <w:rPr>
                <w:rFonts w:cstheme="minorHAnsi"/>
                <w:b/>
                <w:lang w:val="ro-RO" w:eastAsia="ro-RO" w:bidi="ro-RO"/>
              </w:rPr>
            </w:pPr>
            <w:r w:rsidRPr="0041381C">
              <w:rPr>
                <w:rFonts w:cstheme="minorHAnsi"/>
                <w:b/>
                <w:lang w:val="ro-RO" w:eastAsia="ro-RO" w:bidi="ro-RO"/>
              </w:rPr>
              <w:t>Parohia Evanghelic</w:t>
            </w:r>
            <w:r w:rsidRPr="0041381C">
              <w:rPr>
                <w:rFonts w:cstheme="minorHAnsi"/>
                <w:b/>
                <w:lang w:eastAsia="ro-RO" w:bidi="ro-RO"/>
              </w:rPr>
              <w:t>ă</w:t>
            </w:r>
            <w:r w:rsidRPr="0041381C">
              <w:rPr>
                <w:rFonts w:cstheme="minorHAnsi"/>
                <w:b/>
                <w:lang w:val="ro-RO" w:eastAsia="ro-RO" w:bidi="ro-RO"/>
              </w:rPr>
              <w:t xml:space="preserve"> CA </w:t>
            </w:r>
            <w:r>
              <w:rPr>
                <w:rFonts w:cstheme="minorHAnsi"/>
                <w:b/>
                <w:lang w:val="ro-RO" w:eastAsia="ro-RO" w:bidi="ro-RO"/>
              </w:rPr>
              <w:t>Agnita</w:t>
            </w:r>
          </w:p>
          <w:p w:rsidR="006C211D" w:rsidRDefault="006C211D" w:rsidP="002D42A6">
            <w:pPr>
              <w:pStyle w:val="NoSpacing"/>
              <w:jc w:val="center"/>
              <w:rPr>
                <w:rFonts w:cstheme="minorHAnsi"/>
                <w:b/>
                <w:lang w:val="ro-RO" w:eastAsia="ro-RO" w:bidi="ro-RO"/>
              </w:rPr>
            </w:pPr>
          </w:p>
          <w:p w:rsidR="006C211D" w:rsidRDefault="006C211D" w:rsidP="002D42A6">
            <w:pPr>
              <w:pStyle w:val="NoSpacing"/>
              <w:jc w:val="center"/>
              <w:rPr>
                <w:rFonts w:cstheme="minorHAnsi"/>
                <w:b/>
                <w:lang w:val="ro-RO" w:eastAsia="ro-RO" w:bidi="ro-RO"/>
              </w:rPr>
            </w:pPr>
            <w:r w:rsidRPr="006C211D">
              <w:rPr>
                <w:rFonts w:cstheme="minorHAnsi"/>
                <w:b/>
                <w:lang w:val="ro-RO" w:eastAsia="ro-RO" w:bidi="ro-RO"/>
              </w:rPr>
              <w:t>Asociației Breasla Lolelor Agnita</w:t>
            </w:r>
          </w:p>
          <w:p w:rsidR="006C211D" w:rsidRDefault="006C211D" w:rsidP="002D42A6">
            <w:pPr>
              <w:pStyle w:val="NoSpacing"/>
              <w:jc w:val="center"/>
              <w:rPr>
                <w:rFonts w:cstheme="minorHAnsi"/>
                <w:b/>
                <w:lang w:val="ro-RO" w:eastAsia="ro-RO" w:bidi="ro-RO"/>
              </w:rPr>
            </w:pPr>
          </w:p>
        </w:tc>
      </w:tr>
      <w:tr w:rsidR="00C53F6B" w:rsidRPr="00B429DC" w:rsidTr="002D42A6">
        <w:trPr>
          <w:trHeight w:val="772"/>
        </w:trPr>
        <w:tc>
          <w:tcPr>
            <w:tcW w:w="1548" w:type="dxa"/>
          </w:tcPr>
          <w:p w:rsidR="00C53F6B" w:rsidRDefault="00C53F6B" w:rsidP="00C53F6B">
            <w:pPr>
              <w:jc w:val="center"/>
              <w:rPr>
                <w:rFonts w:cstheme="minorHAnsi"/>
                <w:b/>
              </w:rPr>
            </w:pPr>
          </w:p>
          <w:p w:rsidR="00C53F6B" w:rsidRDefault="00C53F6B" w:rsidP="00C53F6B">
            <w:pPr>
              <w:jc w:val="center"/>
              <w:rPr>
                <w:rFonts w:cstheme="minorHAnsi"/>
                <w:b/>
              </w:rPr>
            </w:pPr>
          </w:p>
          <w:p w:rsidR="00C53F6B" w:rsidRDefault="00C53F6B" w:rsidP="00C53F6B">
            <w:pPr>
              <w:jc w:val="center"/>
              <w:rPr>
                <w:rFonts w:cstheme="minorHAnsi"/>
                <w:b/>
              </w:rPr>
            </w:pPr>
          </w:p>
          <w:p w:rsidR="00C53F6B" w:rsidRDefault="00C53F6B" w:rsidP="00C53F6B">
            <w:pPr>
              <w:jc w:val="center"/>
              <w:rPr>
                <w:rFonts w:cstheme="minorHAnsi"/>
                <w:b/>
              </w:rPr>
            </w:pPr>
            <w:r>
              <w:rPr>
                <w:rFonts w:cstheme="minorHAnsi"/>
                <w:b/>
              </w:rPr>
              <w:t>14 februarie</w:t>
            </w:r>
          </w:p>
        </w:tc>
        <w:tc>
          <w:tcPr>
            <w:tcW w:w="2306" w:type="dxa"/>
          </w:tcPr>
          <w:p w:rsidR="00C53F6B" w:rsidRDefault="00C53F6B" w:rsidP="00C53F6B">
            <w:pPr>
              <w:pStyle w:val="Bodytext20"/>
              <w:shd w:val="clear" w:color="auto" w:fill="auto"/>
              <w:spacing w:line="264" w:lineRule="exact"/>
              <w:ind w:firstLine="0"/>
              <w:jc w:val="center"/>
              <w:rPr>
                <w:rStyle w:val="Bodytext2Exact"/>
                <w:rFonts w:asciiTheme="minorHAnsi" w:hAnsiTheme="minorHAnsi" w:cstheme="minorHAnsi"/>
                <w:b/>
              </w:rPr>
            </w:pPr>
          </w:p>
          <w:p w:rsidR="00C53F6B" w:rsidRDefault="00C53F6B" w:rsidP="00C53F6B">
            <w:pPr>
              <w:pStyle w:val="Bodytext20"/>
              <w:shd w:val="clear" w:color="auto" w:fill="auto"/>
              <w:spacing w:line="264" w:lineRule="exact"/>
              <w:ind w:firstLine="0"/>
              <w:jc w:val="center"/>
              <w:rPr>
                <w:rStyle w:val="Bodytext2Exact"/>
                <w:rFonts w:asciiTheme="minorHAnsi" w:hAnsiTheme="minorHAnsi" w:cstheme="minorHAnsi"/>
                <w:b/>
              </w:rPr>
            </w:pPr>
          </w:p>
          <w:p w:rsidR="00C53F6B" w:rsidRDefault="00C53F6B" w:rsidP="00C53F6B">
            <w:pPr>
              <w:pStyle w:val="Bodytext20"/>
              <w:shd w:val="clear" w:color="auto" w:fill="auto"/>
              <w:spacing w:line="264" w:lineRule="exact"/>
              <w:ind w:firstLine="0"/>
              <w:jc w:val="center"/>
              <w:rPr>
                <w:rStyle w:val="Bodytext2Exact"/>
                <w:rFonts w:asciiTheme="minorHAnsi" w:hAnsiTheme="minorHAnsi" w:cstheme="minorHAnsi"/>
                <w:b/>
              </w:rPr>
            </w:pPr>
          </w:p>
          <w:p w:rsidR="00C53F6B" w:rsidRPr="006C211D" w:rsidRDefault="00C53F6B" w:rsidP="00C53F6B">
            <w:pPr>
              <w:pStyle w:val="Bodytext20"/>
              <w:shd w:val="clear" w:color="auto" w:fill="auto"/>
              <w:spacing w:line="264" w:lineRule="exact"/>
              <w:ind w:firstLine="0"/>
              <w:jc w:val="center"/>
              <w:rPr>
                <w:rStyle w:val="Bodytext2Exact"/>
                <w:rFonts w:asciiTheme="minorHAnsi" w:hAnsiTheme="minorHAnsi" w:cstheme="minorHAnsi"/>
                <w:b/>
              </w:rPr>
            </w:pPr>
            <w:r w:rsidRPr="000C3229">
              <w:rPr>
                <w:rStyle w:val="Bodytext2Exact"/>
                <w:rFonts w:asciiTheme="minorHAnsi" w:hAnsiTheme="minorHAnsi" w:cstheme="minorHAnsi"/>
                <w:b/>
              </w:rPr>
              <w:t>Valentinstag</w:t>
            </w:r>
          </w:p>
        </w:tc>
        <w:tc>
          <w:tcPr>
            <w:tcW w:w="4174" w:type="dxa"/>
          </w:tcPr>
          <w:p w:rsidR="00C53F6B" w:rsidRDefault="00C53F6B" w:rsidP="00C53F6B">
            <w:pPr>
              <w:jc w:val="both"/>
              <w:rPr>
                <w:rFonts w:cstheme="minorHAnsi"/>
                <w:b/>
              </w:rPr>
            </w:pPr>
          </w:p>
          <w:p w:rsidR="00C53F6B" w:rsidRDefault="00C53F6B" w:rsidP="00C53F6B">
            <w:pPr>
              <w:jc w:val="both"/>
              <w:rPr>
                <w:rFonts w:cstheme="minorHAnsi"/>
                <w:b/>
              </w:rPr>
            </w:pPr>
            <w:r w:rsidRPr="000C3229">
              <w:rPr>
                <w:rFonts w:cstheme="minorHAnsi"/>
                <w:b/>
              </w:rPr>
              <w:t>S</w:t>
            </w:r>
            <w:r>
              <w:rPr>
                <w:rFonts w:cstheme="minorHAnsi"/>
                <w:b/>
              </w:rPr>
              <w:t>fântul</w:t>
            </w:r>
            <w:r w:rsidRPr="000C3229">
              <w:rPr>
                <w:rFonts w:cstheme="minorHAnsi"/>
                <w:b/>
              </w:rPr>
              <w:t xml:space="preserve"> Valentin </w:t>
            </w:r>
            <w:r>
              <w:rPr>
                <w:rFonts w:cstheme="minorHAnsi"/>
                <w:b/>
              </w:rPr>
              <w:t xml:space="preserve">(Ziua Îndrăgostiților) </w:t>
            </w:r>
            <w:r w:rsidRPr="000C3229">
              <w:rPr>
                <w:rFonts w:cstheme="minorHAnsi"/>
                <w:b/>
              </w:rPr>
              <w:t xml:space="preserve">a devenit </w:t>
            </w:r>
            <w:r>
              <w:rPr>
                <w:rFonts w:cstheme="minorHAnsi"/>
                <w:b/>
              </w:rPr>
              <w:t>o sărbătoare din ce în ce mai populară în România și Germania, fiind marcată și la Agnita prin diverse activități</w:t>
            </w:r>
          </w:p>
          <w:p w:rsidR="00C53F6B" w:rsidRPr="006C211D" w:rsidRDefault="00C53F6B" w:rsidP="00C53F6B">
            <w:pPr>
              <w:jc w:val="both"/>
              <w:rPr>
                <w:rFonts w:cstheme="minorHAnsi"/>
                <w:b/>
              </w:rPr>
            </w:pPr>
          </w:p>
        </w:tc>
        <w:tc>
          <w:tcPr>
            <w:tcW w:w="2160" w:type="dxa"/>
          </w:tcPr>
          <w:p w:rsidR="00C53F6B" w:rsidRDefault="00C53F6B" w:rsidP="00C53F6B">
            <w:pPr>
              <w:pStyle w:val="NoSpacing"/>
              <w:jc w:val="center"/>
              <w:rPr>
                <w:rFonts w:cstheme="minorHAnsi"/>
                <w:b/>
                <w:lang w:val="ro-RO" w:eastAsia="ro-RO" w:bidi="ro-RO"/>
              </w:rPr>
            </w:pPr>
          </w:p>
          <w:p w:rsidR="00C53F6B" w:rsidRDefault="00C53F6B" w:rsidP="00C53F6B">
            <w:pPr>
              <w:pStyle w:val="NoSpacing"/>
              <w:jc w:val="center"/>
              <w:rPr>
                <w:rFonts w:cstheme="minorHAnsi"/>
                <w:b/>
                <w:lang w:val="ro-RO" w:eastAsia="ro-RO" w:bidi="ro-RO"/>
              </w:rPr>
            </w:pPr>
          </w:p>
          <w:p w:rsidR="00C53F6B" w:rsidRPr="0041381C" w:rsidRDefault="00C53F6B" w:rsidP="00C53F6B">
            <w:pPr>
              <w:pStyle w:val="NoSpacing"/>
              <w:jc w:val="center"/>
              <w:rPr>
                <w:rFonts w:cstheme="minorHAnsi"/>
                <w:b/>
                <w:lang w:val="ro-RO" w:eastAsia="ro-RO" w:bidi="ro-RO"/>
              </w:rPr>
            </w:pPr>
            <w:r w:rsidRPr="0041381C">
              <w:rPr>
                <w:rFonts w:cstheme="minorHAnsi"/>
                <w:b/>
                <w:lang w:val="ro-RO" w:eastAsia="ro-RO" w:bidi="ro-RO"/>
              </w:rPr>
              <w:t>Parohia Evanghelic</w:t>
            </w:r>
            <w:r w:rsidRPr="0041381C">
              <w:rPr>
                <w:rFonts w:cstheme="minorHAnsi"/>
                <w:b/>
                <w:lang w:eastAsia="ro-RO" w:bidi="ro-RO"/>
              </w:rPr>
              <w:t>ă</w:t>
            </w:r>
            <w:r w:rsidRPr="0041381C">
              <w:rPr>
                <w:rFonts w:cstheme="minorHAnsi"/>
                <w:b/>
                <w:lang w:val="ro-RO" w:eastAsia="ro-RO" w:bidi="ro-RO"/>
              </w:rPr>
              <w:t xml:space="preserve"> CA </w:t>
            </w:r>
            <w:r>
              <w:rPr>
                <w:rFonts w:cstheme="minorHAnsi"/>
                <w:b/>
                <w:lang w:val="ro-RO" w:eastAsia="ro-RO" w:bidi="ro-RO"/>
              </w:rPr>
              <w:t>Agnita</w:t>
            </w:r>
          </w:p>
          <w:p w:rsidR="00C53F6B" w:rsidRDefault="00C53F6B" w:rsidP="00C53F6B">
            <w:pPr>
              <w:pStyle w:val="NoSpacing"/>
              <w:jc w:val="center"/>
              <w:rPr>
                <w:rFonts w:cstheme="minorHAnsi"/>
                <w:b/>
                <w:lang w:val="ro-RO" w:eastAsia="ro-RO" w:bidi="ro-RO"/>
              </w:rPr>
            </w:pPr>
          </w:p>
        </w:tc>
      </w:tr>
      <w:tr w:rsidR="00B076EE" w:rsidRPr="00B429DC" w:rsidTr="002D42A6">
        <w:trPr>
          <w:trHeight w:val="772"/>
        </w:trPr>
        <w:tc>
          <w:tcPr>
            <w:tcW w:w="1548" w:type="dxa"/>
          </w:tcPr>
          <w:p w:rsidR="00B076EE" w:rsidRDefault="00B076EE" w:rsidP="00C53F6B">
            <w:pPr>
              <w:jc w:val="center"/>
              <w:rPr>
                <w:rFonts w:cstheme="minorHAnsi"/>
                <w:b/>
              </w:rPr>
            </w:pPr>
          </w:p>
          <w:p w:rsidR="00624C6C" w:rsidRDefault="00624C6C" w:rsidP="00C53F6B">
            <w:pPr>
              <w:jc w:val="center"/>
              <w:rPr>
                <w:rFonts w:cstheme="minorHAnsi"/>
                <w:b/>
              </w:rPr>
            </w:pPr>
          </w:p>
          <w:p w:rsidR="00624C6C" w:rsidRDefault="00624C6C" w:rsidP="00C53F6B">
            <w:pPr>
              <w:jc w:val="center"/>
              <w:rPr>
                <w:rFonts w:cstheme="minorHAnsi"/>
                <w:b/>
              </w:rPr>
            </w:pPr>
          </w:p>
          <w:p w:rsidR="00B076EE" w:rsidRDefault="00B076EE" w:rsidP="00C53F6B">
            <w:pPr>
              <w:jc w:val="center"/>
              <w:rPr>
                <w:rFonts w:cstheme="minorHAnsi"/>
                <w:b/>
              </w:rPr>
            </w:pPr>
            <w:r>
              <w:rPr>
                <w:rFonts w:cstheme="minorHAnsi"/>
                <w:b/>
              </w:rPr>
              <w:t>31 martie</w:t>
            </w:r>
          </w:p>
        </w:tc>
        <w:tc>
          <w:tcPr>
            <w:tcW w:w="2306" w:type="dxa"/>
          </w:tcPr>
          <w:p w:rsidR="00B076EE" w:rsidRDefault="00B076EE" w:rsidP="00C53F6B">
            <w:pPr>
              <w:pStyle w:val="Bodytext20"/>
              <w:shd w:val="clear" w:color="auto" w:fill="auto"/>
              <w:spacing w:line="264" w:lineRule="exact"/>
              <w:ind w:firstLine="0"/>
              <w:jc w:val="center"/>
              <w:rPr>
                <w:rStyle w:val="Bodytext2Exact"/>
                <w:rFonts w:asciiTheme="minorHAnsi" w:hAnsiTheme="minorHAnsi" w:cstheme="minorHAnsi"/>
                <w:b/>
              </w:rPr>
            </w:pPr>
          </w:p>
          <w:p w:rsidR="00624C6C" w:rsidRDefault="00624C6C" w:rsidP="00C53F6B">
            <w:pPr>
              <w:pStyle w:val="Bodytext20"/>
              <w:shd w:val="clear" w:color="auto" w:fill="auto"/>
              <w:spacing w:line="264" w:lineRule="exact"/>
              <w:ind w:firstLine="0"/>
              <w:jc w:val="center"/>
              <w:rPr>
                <w:rStyle w:val="Bodytext2Exact"/>
                <w:rFonts w:asciiTheme="minorHAnsi" w:hAnsiTheme="minorHAnsi" w:cstheme="minorHAnsi"/>
                <w:b/>
              </w:rPr>
            </w:pPr>
          </w:p>
          <w:p w:rsidR="00B076EE" w:rsidRDefault="00B076EE" w:rsidP="00C53F6B">
            <w:pPr>
              <w:pStyle w:val="Bodytext20"/>
              <w:shd w:val="clear" w:color="auto" w:fill="auto"/>
              <w:spacing w:line="264" w:lineRule="exact"/>
              <w:ind w:firstLine="0"/>
              <w:jc w:val="center"/>
              <w:rPr>
                <w:rStyle w:val="Bodytext2Exact"/>
                <w:rFonts w:asciiTheme="minorHAnsi" w:hAnsiTheme="minorHAnsi" w:cstheme="minorHAnsi"/>
                <w:b/>
              </w:rPr>
            </w:pPr>
            <w:r w:rsidRPr="00B076EE">
              <w:rPr>
                <w:rStyle w:val="Bodytext2Exact"/>
                <w:rFonts w:asciiTheme="minorHAnsi" w:hAnsiTheme="minorHAnsi" w:cstheme="minorHAnsi"/>
                <w:b/>
              </w:rPr>
              <w:t>Concert</w:t>
            </w:r>
            <w:r>
              <w:rPr>
                <w:rStyle w:val="Bodytext2Exact"/>
                <w:rFonts w:asciiTheme="minorHAnsi" w:hAnsiTheme="minorHAnsi" w:cstheme="minorHAnsi"/>
                <w:b/>
              </w:rPr>
              <w:t xml:space="preserve"> de Paște </w:t>
            </w:r>
            <w:r w:rsidRPr="00B076EE">
              <w:rPr>
                <w:rStyle w:val="Bodytext2Exact"/>
                <w:rFonts w:asciiTheme="minorHAnsi" w:hAnsiTheme="minorHAnsi" w:cstheme="minorHAnsi"/>
                <w:b/>
              </w:rPr>
              <w:t>/ Osterkonzert</w:t>
            </w:r>
          </w:p>
        </w:tc>
        <w:tc>
          <w:tcPr>
            <w:tcW w:w="4174" w:type="dxa"/>
          </w:tcPr>
          <w:p w:rsidR="00B076EE" w:rsidRDefault="00B076EE" w:rsidP="00C53F6B">
            <w:pPr>
              <w:jc w:val="both"/>
              <w:rPr>
                <w:rFonts w:cstheme="minorHAnsi"/>
                <w:b/>
              </w:rPr>
            </w:pPr>
          </w:p>
          <w:p w:rsidR="00B076EE" w:rsidRDefault="00624C6C" w:rsidP="00624C6C">
            <w:pPr>
              <w:jc w:val="both"/>
              <w:rPr>
                <w:rFonts w:cstheme="minorHAnsi"/>
                <w:b/>
              </w:rPr>
            </w:pPr>
            <w:r w:rsidRPr="00624C6C">
              <w:rPr>
                <w:rFonts w:cstheme="minorHAnsi"/>
                <w:b/>
              </w:rPr>
              <w:t xml:space="preserve">Orga din biserica din Agnita a fost construită în 1850 de Carl Schneider. Este parțial funcțională, </w:t>
            </w:r>
            <w:r>
              <w:rPr>
                <w:rFonts w:cstheme="minorHAnsi"/>
                <w:b/>
              </w:rPr>
              <w:t>fiind</w:t>
            </w:r>
            <w:r w:rsidRPr="00624C6C">
              <w:rPr>
                <w:rFonts w:cstheme="minorHAnsi"/>
                <w:b/>
              </w:rPr>
              <w:t xml:space="preserve"> necesară o revizie și unele reparații pentru </w:t>
            </w:r>
            <w:r>
              <w:rPr>
                <w:rFonts w:cstheme="minorHAnsi"/>
                <w:b/>
              </w:rPr>
              <w:t>a</w:t>
            </w:r>
            <w:r w:rsidRPr="00624C6C">
              <w:rPr>
                <w:rFonts w:cstheme="minorHAnsi"/>
                <w:b/>
              </w:rPr>
              <w:t xml:space="preserve"> rămân</w:t>
            </w:r>
            <w:r>
              <w:rPr>
                <w:rFonts w:cstheme="minorHAnsi"/>
                <w:b/>
              </w:rPr>
              <w:t xml:space="preserve">e </w:t>
            </w:r>
            <w:r w:rsidRPr="00624C6C">
              <w:rPr>
                <w:rFonts w:cstheme="minorHAnsi"/>
                <w:b/>
              </w:rPr>
              <w:t>funcțională. Este unul dintre cele mai frumoase și semnificative instrumente din zonă.</w:t>
            </w:r>
            <w:r w:rsidR="00B076EE">
              <w:rPr>
                <w:rFonts w:cstheme="minorHAnsi"/>
                <w:b/>
              </w:rPr>
              <w:t xml:space="preserve"> </w:t>
            </w:r>
          </w:p>
          <w:p w:rsidR="00624C6C" w:rsidRDefault="00624C6C" w:rsidP="00624C6C">
            <w:pPr>
              <w:jc w:val="both"/>
              <w:rPr>
                <w:rFonts w:cstheme="minorHAnsi"/>
                <w:b/>
              </w:rPr>
            </w:pPr>
          </w:p>
        </w:tc>
        <w:tc>
          <w:tcPr>
            <w:tcW w:w="2160" w:type="dxa"/>
          </w:tcPr>
          <w:p w:rsidR="00B076EE" w:rsidRDefault="00B076EE" w:rsidP="00C53F6B">
            <w:pPr>
              <w:pStyle w:val="NoSpacing"/>
              <w:jc w:val="center"/>
              <w:rPr>
                <w:rFonts w:cstheme="minorHAnsi"/>
                <w:b/>
                <w:lang w:val="ro-RO" w:eastAsia="ro-RO" w:bidi="ro-RO"/>
              </w:rPr>
            </w:pPr>
          </w:p>
          <w:p w:rsidR="00624C6C" w:rsidRDefault="00624C6C" w:rsidP="00C53F6B">
            <w:pPr>
              <w:pStyle w:val="NoSpacing"/>
              <w:jc w:val="center"/>
              <w:rPr>
                <w:rFonts w:cstheme="minorHAnsi"/>
                <w:b/>
                <w:lang w:val="ro-RO" w:eastAsia="ro-RO" w:bidi="ro-RO"/>
              </w:rPr>
            </w:pPr>
          </w:p>
          <w:p w:rsidR="00624C6C" w:rsidRPr="0041381C" w:rsidRDefault="00624C6C" w:rsidP="00624C6C">
            <w:pPr>
              <w:pStyle w:val="NoSpacing"/>
              <w:jc w:val="center"/>
              <w:rPr>
                <w:rFonts w:cstheme="minorHAnsi"/>
                <w:b/>
                <w:lang w:val="ro-RO" w:eastAsia="ro-RO" w:bidi="ro-RO"/>
              </w:rPr>
            </w:pPr>
            <w:r w:rsidRPr="0041381C">
              <w:rPr>
                <w:rFonts w:cstheme="minorHAnsi"/>
                <w:b/>
                <w:lang w:val="ro-RO" w:eastAsia="ro-RO" w:bidi="ro-RO"/>
              </w:rPr>
              <w:t>Parohia Evanghelic</w:t>
            </w:r>
            <w:r w:rsidRPr="0041381C">
              <w:rPr>
                <w:rFonts w:cstheme="minorHAnsi"/>
                <w:b/>
                <w:lang w:eastAsia="ro-RO" w:bidi="ro-RO"/>
              </w:rPr>
              <w:t>ă</w:t>
            </w:r>
            <w:r w:rsidRPr="0041381C">
              <w:rPr>
                <w:rFonts w:cstheme="minorHAnsi"/>
                <w:b/>
                <w:lang w:val="ro-RO" w:eastAsia="ro-RO" w:bidi="ro-RO"/>
              </w:rPr>
              <w:t xml:space="preserve"> CA </w:t>
            </w:r>
            <w:r>
              <w:rPr>
                <w:rFonts w:cstheme="minorHAnsi"/>
                <w:b/>
                <w:lang w:val="ro-RO" w:eastAsia="ro-RO" w:bidi="ro-RO"/>
              </w:rPr>
              <w:t>Agnita</w:t>
            </w:r>
          </w:p>
          <w:p w:rsidR="00624C6C" w:rsidRDefault="00624C6C" w:rsidP="00C53F6B">
            <w:pPr>
              <w:pStyle w:val="NoSpacing"/>
              <w:jc w:val="center"/>
              <w:rPr>
                <w:rFonts w:cstheme="minorHAnsi"/>
                <w:b/>
                <w:lang w:val="ro-RO" w:eastAsia="ro-RO" w:bidi="ro-RO"/>
              </w:rPr>
            </w:pPr>
          </w:p>
        </w:tc>
      </w:tr>
      <w:tr w:rsidR="00C53F6B" w:rsidRPr="00B429DC" w:rsidTr="00F025AC">
        <w:trPr>
          <w:trHeight w:val="530"/>
        </w:trPr>
        <w:tc>
          <w:tcPr>
            <w:tcW w:w="1548" w:type="dxa"/>
          </w:tcPr>
          <w:p w:rsidR="00C53F6B" w:rsidRDefault="00C53F6B" w:rsidP="00C53F6B">
            <w:pPr>
              <w:jc w:val="center"/>
              <w:rPr>
                <w:rFonts w:cstheme="minorHAnsi"/>
                <w:b/>
              </w:rPr>
            </w:pPr>
          </w:p>
          <w:p w:rsidR="00C53F6B" w:rsidRDefault="00C53F6B" w:rsidP="00C53F6B">
            <w:pPr>
              <w:jc w:val="center"/>
              <w:rPr>
                <w:rFonts w:cstheme="minorHAnsi"/>
                <w:b/>
              </w:rPr>
            </w:pPr>
          </w:p>
          <w:p w:rsidR="00C53F6B" w:rsidRPr="0041381C" w:rsidRDefault="005605B3" w:rsidP="00F025AC">
            <w:pPr>
              <w:jc w:val="center"/>
              <w:rPr>
                <w:rFonts w:cstheme="minorHAnsi"/>
                <w:b/>
              </w:rPr>
            </w:pPr>
            <w:r>
              <w:rPr>
                <w:rFonts w:cstheme="minorHAnsi"/>
                <w:b/>
              </w:rPr>
              <w:t>a</w:t>
            </w:r>
            <w:r w:rsidR="00C53F6B">
              <w:rPr>
                <w:rFonts w:cstheme="minorHAnsi"/>
                <w:b/>
              </w:rPr>
              <w:t>prilie</w:t>
            </w:r>
            <w:r w:rsidR="00F025AC">
              <w:rPr>
                <w:rFonts w:cstheme="minorHAnsi"/>
                <w:b/>
              </w:rPr>
              <w:t xml:space="preserve"> - iunie</w:t>
            </w:r>
          </w:p>
        </w:tc>
        <w:tc>
          <w:tcPr>
            <w:tcW w:w="2306" w:type="dxa"/>
          </w:tcPr>
          <w:p w:rsidR="00C53F6B" w:rsidRDefault="00C53F6B" w:rsidP="00C53F6B">
            <w:pPr>
              <w:jc w:val="center"/>
              <w:rPr>
                <w:rFonts w:cstheme="minorHAnsi"/>
                <w:b/>
              </w:rPr>
            </w:pPr>
          </w:p>
          <w:p w:rsidR="00C53F6B" w:rsidRPr="0041381C" w:rsidRDefault="00C53F6B" w:rsidP="00F025AC">
            <w:pPr>
              <w:jc w:val="center"/>
              <w:rPr>
                <w:rFonts w:cstheme="minorHAnsi"/>
                <w:b/>
              </w:rPr>
            </w:pPr>
            <w:r w:rsidRPr="0041381C">
              <w:rPr>
                <w:rFonts w:cstheme="minorHAnsi"/>
                <w:b/>
              </w:rPr>
              <w:t>Vizite cu ghidaj special pentru clasele de elevi (Școala Altfel)</w:t>
            </w:r>
          </w:p>
        </w:tc>
        <w:tc>
          <w:tcPr>
            <w:tcW w:w="4174" w:type="dxa"/>
          </w:tcPr>
          <w:p w:rsidR="00C53F6B" w:rsidRDefault="00C53F6B" w:rsidP="00C53F6B">
            <w:pPr>
              <w:jc w:val="both"/>
              <w:rPr>
                <w:rFonts w:cstheme="minorHAnsi"/>
                <w:b/>
              </w:rPr>
            </w:pPr>
          </w:p>
          <w:p w:rsidR="00C53F6B" w:rsidRPr="0041381C" w:rsidRDefault="00C53F6B" w:rsidP="00F025AC">
            <w:pPr>
              <w:jc w:val="both"/>
              <w:rPr>
                <w:rFonts w:cstheme="minorHAnsi"/>
                <w:b/>
              </w:rPr>
            </w:pPr>
            <w:r w:rsidRPr="0041381C">
              <w:rPr>
                <w:rFonts w:cstheme="minorHAnsi"/>
                <w:b/>
              </w:rPr>
              <w:t>Elevii din județ, dar și din țară, află povești fascinan</w:t>
            </w:r>
            <w:r>
              <w:rPr>
                <w:rFonts w:cstheme="minorHAnsi"/>
                <w:b/>
              </w:rPr>
              <w:t>te despre moșii și strămoși</w:t>
            </w:r>
            <w:r w:rsidRPr="0041381C">
              <w:rPr>
                <w:rFonts w:cstheme="minorHAnsi"/>
                <w:b/>
              </w:rPr>
              <w:t>,</w:t>
            </w:r>
            <w:r>
              <w:rPr>
                <w:rFonts w:cstheme="minorHAnsi"/>
                <w:b/>
              </w:rPr>
              <w:t xml:space="preserve"> </w:t>
            </w:r>
            <w:r w:rsidRPr="0041381C">
              <w:rPr>
                <w:rFonts w:cstheme="minorHAnsi"/>
                <w:b/>
              </w:rPr>
              <w:t xml:space="preserve">în cadrul magic oferit de Ansamblul Bisericii </w:t>
            </w:r>
            <w:r w:rsidRPr="0041381C">
              <w:rPr>
                <w:rFonts w:cstheme="minorHAnsi"/>
                <w:b/>
              </w:rPr>
              <w:lastRenderedPageBreak/>
              <w:t xml:space="preserve">Evanghelice Fortificate din </w:t>
            </w:r>
            <w:r>
              <w:rPr>
                <w:rFonts w:cstheme="minorHAnsi"/>
                <w:b/>
              </w:rPr>
              <w:t>Agnita</w:t>
            </w:r>
          </w:p>
        </w:tc>
        <w:tc>
          <w:tcPr>
            <w:tcW w:w="2160" w:type="dxa"/>
          </w:tcPr>
          <w:p w:rsidR="00C53F6B" w:rsidRDefault="00C53F6B" w:rsidP="00C53F6B">
            <w:pPr>
              <w:jc w:val="center"/>
              <w:rPr>
                <w:rFonts w:cstheme="minorHAnsi"/>
                <w:b/>
              </w:rPr>
            </w:pPr>
          </w:p>
          <w:p w:rsidR="00C53F6B" w:rsidRPr="0041381C" w:rsidRDefault="00C53F6B" w:rsidP="00F025AC">
            <w:pPr>
              <w:jc w:val="center"/>
              <w:rPr>
                <w:rFonts w:cstheme="minorHAnsi"/>
                <w:b/>
              </w:rPr>
            </w:pPr>
            <w:r w:rsidRPr="0041381C">
              <w:rPr>
                <w:rFonts w:cstheme="minorHAnsi"/>
                <w:b/>
              </w:rPr>
              <w:t xml:space="preserve">Parohia Evanghelică CA </w:t>
            </w:r>
            <w:r>
              <w:rPr>
                <w:rFonts w:cstheme="minorHAnsi"/>
                <w:b/>
              </w:rPr>
              <w:t>Agnita</w:t>
            </w:r>
          </w:p>
        </w:tc>
      </w:tr>
      <w:tr w:rsidR="00C53F6B" w:rsidRPr="00B429DC" w:rsidTr="002D42A6">
        <w:trPr>
          <w:trHeight w:val="772"/>
        </w:trPr>
        <w:tc>
          <w:tcPr>
            <w:tcW w:w="1548" w:type="dxa"/>
          </w:tcPr>
          <w:p w:rsidR="00C53F6B" w:rsidRDefault="00C53F6B" w:rsidP="00C53F6B">
            <w:pPr>
              <w:pStyle w:val="NoSpacing"/>
              <w:jc w:val="center"/>
              <w:rPr>
                <w:rFonts w:cstheme="minorHAnsi"/>
                <w:b/>
              </w:rPr>
            </w:pPr>
          </w:p>
          <w:p w:rsidR="00C53F6B" w:rsidRDefault="00C53F6B" w:rsidP="00C53F6B">
            <w:pPr>
              <w:pStyle w:val="NoSpacing"/>
              <w:jc w:val="center"/>
              <w:rPr>
                <w:rFonts w:cstheme="minorHAnsi"/>
                <w:b/>
              </w:rPr>
            </w:pPr>
          </w:p>
          <w:p w:rsidR="00C53F6B" w:rsidRPr="0041381C" w:rsidRDefault="00C85FC5" w:rsidP="00C53F6B">
            <w:pPr>
              <w:pStyle w:val="NoSpacing"/>
              <w:jc w:val="center"/>
              <w:rPr>
                <w:rFonts w:cstheme="minorHAnsi"/>
                <w:b/>
              </w:rPr>
            </w:pPr>
            <w:r>
              <w:rPr>
                <w:rFonts w:cstheme="minorHAnsi"/>
                <w:b/>
              </w:rPr>
              <w:t xml:space="preserve">10 </w:t>
            </w:r>
            <w:r w:rsidR="00C53F6B">
              <w:rPr>
                <w:rFonts w:cstheme="minorHAnsi"/>
                <w:b/>
              </w:rPr>
              <w:t>mai</w:t>
            </w:r>
          </w:p>
        </w:tc>
        <w:tc>
          <w:tcPr>
            <w:tcW w:w="2306" w:type="dxa"/>
          </w:tcPr>
          <w:p w:rsidR="00C53F6B" w:rsidRDefault="00C53F6B" w:rsidP="00C53F6B">
            <w:pPr>
              <w:jc w:val="center"/>
              <w:rPr>
                <w:rFonts w:cstheme="minorHAnsi"/>
                <w:b/>
              </w:rPr>
            </w:pPr>
          </w:p>
          <w:p w:rsidR="00C53F6B" w:rsidRPr="0041381C" w:rsidRDefault="00C85FC5" w:rsidP="00C53F6B">
            <w:pPr>
              <w:jc w:val="center"/>
              <w:rPr>
                <w:rFonts w:cstheme="minorHAnsi"/>
                <w:b/>
              </w:rPr>
            </w:pPr>
            <w:r>
              <w:rPr>
                <w:rFonts w:cstheme="minorHAnsi"/>
                <w:b/>
              </w:rPr>
              <w:t>Noapte de Film î</w:t>
            </w:r>
            <w:r w:rsidRPr="00C85FC5">
              <w:rPr>
                <w:rFonts w:cstheme="minorHAnsi"/>
                <w:b/>
              </w:rPr>
              <w:t>n Curtea Bisericii/ Filmnacht im Kirchhof</w:t>
            </w:r>
          </w:p>
        </w:tc>
        <w:tc>
          <w:tcPr>
            <w:tcW w:w="4174" w:type="dxa"/>
          </w:tcPr>
          <w:p w:rsidR="00C53F6B" w:rsidRDefault="00C53F6B" w:rsidP="00C53F6B">
            <w:pPr>
              <w:pStyle w:val="NoSpacing"/>
              <w:jc w:val="both"/>
              <w:rPr>
                <w:rFonts w:cstheme="minorHAnsi"/>
                <w:b/>
              </w:rPr>
            </w:pPr>
          </w:p>
          <w:p w:rsidR="00C53F6B" w:rsidRDefault="00C85FC5" w:rsidP="00C53F6B">
            <w:pPr>
              <w:pStyle w:val="NoSpacing"/>
              <w:jc w:val="both"/>
              <w:rPr>
                <w:rFonts w:cstheme="minorHAnsi"/>
                <w:b/>
              </w:rPr>
            </w:pPr>
            <w:r>
              <w:rPr>
                <w:rFonts w:cstheme="minorHAnsi"/>
                <w:b/>
              </w:rPr>
              <w:t>Bucuria unei seri de mai, cu un film bun</w:t>
            </w:r>
            <w:r w:rsidR="00F025AC">
              <w:rPr>
                <w:rFonts w:cstheme="minorHAnsi"/>
                <w:b/>
              </w:rPr>
              <w:t xml:space="preserve"> de redescoperit </w:t>
            </w:r>
            <w:r>
              <w:rPr>
                <w:rFonts w:cstheme="minorHAnsi"/>
                <w:b/>
              </w:rPr>
              <w:t xml:space="preserve">într-un cadru minunat, </w:t>
            </w:r>
            <w:r w:rsidRPr="00C85FC5">
              <w:rPr>
                <w:rFonts w:cstheme="minorHAnsi"/>
                <w:b/>
              </w:rPr>
              <w:t>amint</w:t>
            </w:r>
            <w:r>
              <w:rPr>
                <w:rFonts w:cstheme="minorHAnsi"/>
                <w:b/>
              </w:rPr>
              <w:t xml:space="preserve">ește de </w:t>
            </w:r>
            <w:r w:rsidRPr="00C85FC5">
              <w:rPr>
                <w:rFonts w:cstheme="minorHAnsi"/>
                <w:b/>
              </w:rPr>
              <w:t>atmosfer</w:t>
            </w:r>
            <w:r>
              <w:rPr>
                <w:rFonts w:cstheme="minorHAnsi"/>
                <w:b/>
              </w:rPr>
              <w:t xml:space="preserve">a estivală </w:t>
            </w:r>
            <w:r w:rsidR="002A0746">
              <w:rPr>
                <w:rFonts w:cstheme="minorHAnsi"/>
                <w:b/>
              </w:rPr>
              <w:t xml:space="preserve">de altădată </w:t>
            </w:r>
            <w:r>
              <w:rPr>
                <w:rFonts w:cstheme="minorHAnsi"/>
                <w:b/>
              </w:rPr>
              <w:t>a</w:t>
            </w:r>
            <w:r w:rsidRPr="00C85FC5">
              <w:rPr>
                <w:rFonts w:cstheme="minorHAnsi"/>
                <w:b/>
              </w:rPr>
              <w:t xml:space="preserve"> cinematografelor de film</w:t>
            </w:r>
            <w:r>
              <w:rPr>
                <w:rFonts w:cstheme="minorHAnsi"/>
                <w:b/>
              </w:rPr>
              <w:t xml:space="preserve"> în aer liber </w:t>
            </w:r>
          </w:p>
          <w:p w:rsidR="00C85FC5" w:rsidRPr="0041381C" w:rsidRDefault="00C85FC5" w:rsidP="00C53F6B">
            <w:pPr>
              <w:pStyle w:val="NoSpacing"/>
              <w:jc w:val="both"/>
              <w:rPr>
                <w:rFonts w:cstheme="minorHAnsi"/>
                <w:b/>
              </w:rPr>
            </w:pPr>
          </w:p>
        </w:tc>
        <w:tc>
          <w:tcPr>
            <w:tcW w:w="2160" w:type="dxa"/>
          </w:tcPr>
          <w:p w:rsidR="00C53F6B" w:rsidRDefault="00C53F6B" w:rsidP="00C53F6B">
            <w:pPr>
              <w:pStyle w:val="NoSpacing"/>
              <w:jc w:val="center"/>
              <w:rPr>
                <w:rFonts w:cstheme="minorHAnsi"/>
                <w:b/>
                <w:color w:val="000000"/>
                <w:lang w:val="ro-RO" w:eastAsia="ro-RO" w:bidi="ro-RO"/>
              </w:rPr>
            </w:pPr>
          </w:p>
          <w:p w:rsidR="00C53F6B" w:rsidRDefault="00C53F6B" w:rsidP="00C53F6B">
            <w:pPr>
              <w:pStyle w:val="NoSpacing"/>
              <w:jc w:val="center"/>
              <w:rPr>
                <w:rFonts w:cstheme="minorHAnsi"/>
                <w:b/>
                <w:lang w:val="ro-RO" w:eastAsia="ro-RO" w:bidi="ro-RO"/>
              </w:rPr>
            </w:pPr>
            <w:r w:rsidRPr="0041381C">
              <w:rPr>
                <w:rFonts w:cstheme="minorHAnsi"/>
                <w:b/>
                <w:color w:val="000000"/>
                <w:lang w:val="ro-RO" w:eastAsia="ro-RO" w:bidi="ro-RO"/>
              </w:rPr>
              <w:t>Parohia Evanghelic</w:t>
            </w:r>
            <w:r>
              <w:rPr>
                <w:rFonts w:cstheme="minorHAnsi"/>
                <w:b/>
                <w:color w:val="000000"/>
                <w:lang w:val="ro-RO" w:eastAsia="ro-RO" w:bidi="ro-RO"/>
              </w:rPr>
              <w:t>ă</w:t>
            </w:r>
            <w:r w:rsidRPr="0041381C">
              <w:rPr>
                <w:rFonts w:cstheme="minorHAnsi"/>
                <w:b/>
                <w:color w:val="000000"/>
                <w:lang w:val="ro-RO" w:eastAsia="ro-RO" w:bidi="ro-RO"/>
              </w:rPr>
              <w:t xml:space="preserve"> CA </w:t>
            </w:r>
            <w:r>
              <w:rPr>
                <w:rFonts w:cstheme="minorHAnsi"/>
                <w:b/>
                <w:lang w:val="ro-RO" w:eastAsia="ro-RO" w:bidi="ro-RO"/>
              </w:rPr>
              <w:t xml:space="preserve"> Agnita</w:t>
            </w:r>
          </w:p>
          <w:p w:rsidR="00C53F6B" w:rsidRDefault="00C53F6B" w:rsidP="00C53F6B">
            <w:pPr>
              <w:pStyle w:val="NoSpacing"/>
              <w:jc w:val="center"/>
              <w:rPr>
                <w:rFonts w:cstheme="minorHAnsi"/>
                <w:b/>
                <w:lang w:val="ro-RO" w:eastAsia="ro-RO" w:bidi="ro-RO"/>
              </w:rPr>
            </w:pPr>
          </w:p>
          <w:p w:rsidR="00C53F6B" w:rsidRPr="0041381C" w:rsidRDefault="00C53F6B" w:rsidP="00C85FC5">
            <w:pPr>
              <w:pStyle w:val="NoSpacing"/>
              <w:jc w:val="center"/>
              <w:rPr>
                <w:rFonts w:cstheme="minorHAnsi"/>
                <w:b/>
              </w:rPr>
            </w:pPr>
          </w:p>
        </w:tc>
      </w:tr>
      <w:tr w:rsidR="00F01A46" w:rsidRPr="00B429DC" w:rsidTr="002D42A6">
        <w:trPr>
          <w:trHeight w:val="772"/>
        </w:trPr>
        <w:tc>
          <w:tcPr>
            <w:tcW w:w="1548" w:type="dxa"/>
          </w:tcPr>
          <w:p w:rsidR="00F01A46" w:rsidRDefault="00F01A46" w:rsidP="00C53F6B">
            <w:pPr>
              <w:pStyle w:val="NoSpacing"/>
              <w:jc w:val="center"/>
              <w:rPr>
                <w:rFonts w:cstheme="minorHAnsi"/>
                <w:b/>
              </w:rPr>
            </w:pPr>
          </w:p>
          <w:p w:rsidR="00F01A46" w:rsidRDefault="00F01A46" w:rsidP="00C53F6B">
            <w:pPr>
              <w:pStyle w:val="NoSpacing"/>
              <w:jc w:val="center"/>
              <w:rPr>
                <w:rFonts w:cstheme="minorHAnsi"/>
                <w:b/>
              </w:rPr>
            </w:pPr>
            <w:r>
              <w:rPr>
                <w:rFonts w:cstheme="minorHAnsi"/>
                <w:b/>
              </w:rPr>
              <w:t>1 iunie</w:t>
            </w:r>
          </w:p>
        </w:tc>
        <w:tc>
          <w:tcPr>
            <w:tcW w:w="2306" w:type="dxa"/>
          </w:tcPr>
          <w:p w:rsidR="00F01A46" w:rsidRDefault="00F01A46" w:rsidP="00C53F6B">
            <w:pPr>
              <w:jc w:val="center"/>
              <w:rPr>
                <w:rFonts w:cstheme="minorHAnsi"/>
                <w:b/>
              </w:rPr>
            </w:pPr>
          </w:p>
          <w:p w:rsidR="00F01A46" w:rsidRDefault="00F01A46" w:rsidP="00C53F6B">
            <w:pPr>
              <w:jc w:val="center"/>
              <w:rPr>
                <w:rFonts w:cstheme="minorHAnsi"/>
                <w:b/>
              </w:rPr>
            </w:pPr>
            <w:r>
              <w:rPr>
                <w:rFonts w:cstheme="minorHAnsi"/>
                <w:b/>
              </w:rPr>
              <w:t>Prez</w:t>
            </w:r>
            <w:r w:rsidRPr="00F01A46">
              <w:rPr>
                <w:rFonts w:cstheme="minorHAnsi"/>
                <w:b/>
              </w:rPr>
              <w:t>entare proiect "Cor de copii"</w:t>
            </w:r>
            <w:r>
              <w:rPr>
                <w:rFonts w:cstheme="minorHAnsi"/>
                <w:b/>
              </w:rPr>
              <w:t xml:space="preserve"> </w:t>
            </w:r>
            <w:r w:rsidRPr="00F01A46">
              <w:rPr>
                <w:rFonts w:cstheme="minorHAnsi"/>
                <w:b/>
              </w:rPr>
              <w:t>/ Projektpräsentation "Kinderchor"</w:t>
            </w:r>
          </w:p>
          <w:p w:rsidR="00F025AC" w:rsidRDefault="00F025AC" w:rsidP="00C53F6B">
            <w:pPr>
              <w:jc w:val="center"/>
              <w:rPr>
                <w:rFonts w:cstheme="minorHAnsi"/>
                <w:b/>
              </w:rPr>
            </w:pPr>
          </w:p>
        </w:tc>
        <w:tc>
          <w:tcPr>
            <w:tcW w:w="4174" w:type="dxa"/>
          </w:tcPr>
          <w:p w:rsidR="00F01A46" w:rsidRDefault="00F01A46" w:rsidP="00C53F6B">
            <w:pPr>
              <w:pStyle w:val="NoSpacing"/>
              <w:jc w:val="both"/>
              <w:rPr>
                <w:rFonts w:cstheme="minorHAnsi"/>
                <w:b/>
              </w:rPr>
            </w:pPr>
          </w:p>
          <w:p w:rsidR="00F01A46" w:rsidRDefault="00F01A46" w:rsidP="00C53F6B">
            <w:pPr>
              <w:pStyle w:val="NoSpacing"/>
              <w:jc w:val="both"/>
              <w:rPr>
                <w:rFonts w:cstheme="minorHAnsi"/>
                <w:b/>
              </w:rPr>
            </w:pPr>
            <w:r>
              <w:rPr>
                <w:rFonts w:cstheme="minorHAnsi"/>
                <w:b/>
              </w:rPr>
              <w:t xml:space="preserve">De Ziua Copilului, proiectul corul de copii din Agnita prinde viață la Biserica </w:t>
            </w:r>
            <w:r w:rsidRPr="0041381C">
              <w:rPr>
                <w:rFonts w:cstheme="minorHAnsi"/>
                <w:b/>
              </w:rPr>
              <w:t xml:space="preserve"> </w:t>
            </w:r>
            <w:r>
              <w:rPr>
                <w:rFonts w:cstheme="minorHAnsi"/>
                <w:b/>
              </w:rPr>
              <w:t>Evanghelică Fortificată</w:t>
            </w:r>
          </w:p>
          <w:p w:rsidR="00F01A46" w:rsidRDefault="00F01A46" w:rsidP="00C53F6B">
            <w:pPr>
              <w:pStyle w:val="NoSpacing"/>
              <w:jc w:val="both"/>
              <w:rPr>
                <w:rFonts w:cstheme="minorHAnsi"/>
                <w:b/>
              </w:rPr>
            </w:pPr>
          </w:p>
        </w:tc>
        <w:tc>
          <w:tcPr>
            <w:tcW w:w="2160" w:type="dxa"/>
          </w:tcPr>
          <w:p w:rsidR="00F01A46" w:rsidRDefault="00F01A46" w:rsidP="00C53F6B">
            <w:pPr>
              <w:pStyle w:val="NoSpacing"/>
              <w:jc w:val="center"/>
              <w:rPr>
                <w:rFonts w:cstheme="minorHAnsi"/>
                <w:b/>
                <w:color w:val="000000"/>
                <w:lang w:val="ro-RO" w:eastAsia="ro-RO" w:bidi="ro-RO"/>
              </w:rPr>
            </w:pPr>
          </w:p>
          <w:p w:rsidR="00F01A46" w:rsidRDefault="00F01A46" w:rsidP="00F01A46">
            <w:pPr>
              <w:pStyle w:val="NoSpacing"/>
              <w:jc w:val="center"/>
              <w:rPr>
                <w:rFonts w:cstheme="minorHAnsi"/>
                <w:b/>
                <w:lang w:val="ro-RO" w:eastAsia="ro-RO" w:bidi="ro-RO"/>
              </w:rPr>
            </w:pPr>
            <w:r w:rsidRPr="0041381C">
              <w:rPr>
                <w:rFonts w:cstheme="minorHAnsi"/>
                <w:b/>
                <w:color w:val="000000"/>
                <w:lang w:val="ro-RO" w:eastAsia="ro-RO" w:bidi="ro-RO"/>
              </w:rPr>
              <w:t>Parohia Evanghelic</w:t>
            </w:r>
            <w:r>
              <w:rPr>
                <w:rFonts w:cstheme="minorHAnsi"/>
                <w:b/>
                <w:color w:val="000000"/>
                <w:lang w:val="ro-RO" w:eastAsia="ro-RO" w:bidi="ro-RO"/>
              </w:rPr>
              <w:t>ă</w:t>
            </w:r>
            <w:r w:rsidRPr="0041381C">
              <w:rPr>
                <w:rFonts w:cstheme="minorHAnsi"/>
                <w:b/>
                <w:color w:val="000000"/>
                <w:lang w:val="ro-RO" w:eastAsia="ro-RO" w:bidi="ro-RO"/>
              </w:rPr>
              <w:t xml:space="preserve"> CA </w:t>
            </w:r>
            <w:r>
              <w:rPr>
                <w:rFonts w:cstheme="minorHAnsi"/>
                <w:b/>
                <w:lang w:val="ro-RO" w:eastAsia="ro-RO" w:bidi="ro-RO"/>
              </w:rPr>
              <w:t xml:space="preserve"> Agnita</w:t>
            </w:r>
          </w:p>
          <w:p w:rsidR="00F01A46" w:rsidRDefault="00F01A46" w:rsidP="00C53F6B">
            <w:pPr>
              <w:pStyle w:val="NoSpacing"/>
              <w:jc w:val="center"/>
              <w:rPr>
                <w:rFonts w:cstheme="minorHAnsi"/>
                <w:b/>
                <w:color w:val="000000"/>
                <w:lang w:val="ro-RO" w:eastAsia="ro-RO" w:bidi="ro-RO"/>
              </w:rPr>
            </w:pPr>
          </w:p>
        </w:tc>
      </w:tr>
      <w:tr w:rsidR="00F01A46" w:rsidRPr="00B429DC" w:rsidTr="002D42A6">
        <w:trPr>
          <w:trHeight w:val="772"/>
        </w:trPr>
        <w:tc>
          <w:tcPr>
            <w:tcW w:w="1548" w:type="dxa"/>
          </w:tcPr>
          <w:p w:rsidR="00F01A46" w:rsidRDefault="00F01A46" w:rsidP="00C53F6B">
            <w:pPr>
              <w:pStyle w:val="NoSpacing"/>
              <w:jc w:val="center"/>
              <w:rPr>
                <w:rFonts w:cstheme="minorHAnsi"/>
                <w:b/>
              </w:rPr>
            </w:pPr>
          </w:p>
          <w:p w:rsidR="00D90DB8" w:rsidRDefault="00D90DB8" w:rsidP="00C53F6B">
            <w:pPr>
              <w:pStyle w:val="NoSpacing"/>
              <w:jc w:val="center"/>
              <w:rPr>
                <w:rFonts w:cstheme="minorHAnsi"/>
                <w:b/>
              </w:rPr>
            </w:pPr>
          </w:p>
          <w:p w:rsidR="00D90DB8" w:rsidRDefault="00D90DB8" w:rsidP="00C53F6B">
            <w:pPr>
              <w:pStyle w:val="NoSpacing"/>
              <w:jc w:val="center"/>
              <w:rPr>
                <w:rFonts w:cstheme="minorHAnsi"/>
                <w:b/>
              </w:rPr>
            </w:pPr>
          </w:p>
          <w:p w:rsidR="00F01A46" w:rsidRDefault="00F01A46" w:rsidP="00C53F6B">
            <w:pPr>
              <w:pStyle w:val="NoSpacing"/>
              <w:jc w:val="center"/>
              <w:rPr>
                <w:rFonts w:cstheme="minorHAnsi"/>
                <w:b/>
              </w:rPr>
            </w:pPr>
            <w:r>
              <w:rPr>
                <w:rFonts w:cstheme="minorHAnsi"/>
                <w:b/>
              </w:rPr>
              <w:t>9-11 august</w:t>
            </w:r>
          </w:p>
        </w:tc>
        <w:tc>
          <w:tcPr>
            <w:tcW w:w="2306" w:type="dxa"/>
          </w:tcPr>
          <w:p w:rsidR="00F01A46" w:rsidRDefault="00F01A46" w:rsidP="00C53F6B">
            <w:pPr>
              <w:jc w:val="center"/>
              <w:rPr>
                <w:rFonts w:cstheme="minorHAnsi"/>
                <w:b/>
              </w:rPr>
            </w:pPr>
          </w:p>
          <w:p w:rsidR="00D90DB8" w:rsidRDefault="00D90DB8" w:rsidP="00C53F6B">
            <w:pPr>
              <w:jc w:val="center"/>
              <w:rPr>
                <w:rFonts w:cstheme="minorHAnsi"/>
                <w:b/>
              </w:rPr>
            </w:pPr>
          </w:p>
          <w:p w:rsidR="00F01A46" w:rsidRDefault="00F01A46" w:rsidP="00C53F6B">
            <w:pPr>
              <w:jc w:val="center"/>
              <w:rPr>
                <w:rFonts w:cstheme="minorHAnsi"/>
                <w:b/>
              </w:rPr>
            </w:pPr>
            <w:r w:rsidRPr="00F01A46">
              <w:rPr>
                <w:rFonts w:cstheme="minorHAnsi"/>
                <w:b/>
              </w:rPr>
              <w:t xml:space="preserve">Zilele Culturale </w:t>
            </w:r>
            <w:r w:rsidR="00D90DB8">
              <w:rPr>
                <w:rFonts w:cstheme="minorHAnsi"/>
                <w:b/>
              </w:rPr>
              <w:t xml:space="preserve">ale orașului </w:t>
            </w:r>
            <w:r w:rsidRPr="00F01A46">
              <w:rPr>
                <w:rFonts w:cstheme="minorHAnsi"/>
                <w:b/>
              </w:rPr>
              <w:t>Agnit</w:t>
            </w:r>
            <w:r w:rsidR="00D90DB8">
              <w:rPr>
                <w:rFonts w:cstheme="minorHAnsi"/>
                <w:b/>
              </w:rPr>
              <w:t xml:space="preserve">a </w:t>
            </w:r>
            <w:r w:rsidRPr="00F01A46">
              <w:rPr>
                <w:rFonts w:cstheme="minorHAnsi"/>
                <w:b/>
              </w:rPr>
              <w:t>/ Kulturtage</w:t>
            </w:r>
          </w:p>
          <w:p w:rsidR="00F01A46" w:rsidRDefault="00F01A46" w:rsidP="00C53F6B">
            <w:pPr>
              <w:jc w:val="center"/>
              <w:rPr>
                <w:rFonts w:cstheme="minorHAnsi"/>
                <w:b/>
              </w:rPr>
            </w:pPr>
          </w:p>
        </w:tc>
        <w:tc>
          <w:tcPr>
            <w:tcW w:w="4174" w:type="dxa"/>
          </w:tcPr>
          <w:p w:rsidR="00F01A46" w:rsidRDefault="00F01A46" w:rsidP="00C53F6B">
            <w:pPr>
              <w:pStyle w:val="NoSpacing"/>
              <w:jc w:val="both"/>
              <w:rPr>
                <w:rFonts w:cstheme="minorHAnsi"/>
                <w:b/>
              </w:rPr>
            </w:pPr>
          </w:p>
          <w:p w:rsidR="00F01A46" w:rsidRDefault="00F01A46" w:rsidP="00C53F6B">
            <w:pPr>
              <w:pStyle w:val="NoSpacing"/>
              <w:jc w:val="both"/>
              <w:rPr>
                <w:rFonts w:cstheme="minorHAnsi"/>
                <w:b/>
              </w:rPr>
            </w:pPr>
            <w:r>
              <w:rPr>
                <w:rFonts w:cstheme="minorHAnsi"/>
                <w:b/>
              </w:rPr>
              <w:t xml:space="preserve">Evenimente propuse de Primăria Agnita pentru ediția din acest an se vor desfășura în cadrul minunat </w:t>
            </w:r>
            <w:r w:rsidR="00D90DB8">
              <w:rPr>
                <w:rFonts w:cstheme="minorHAnsi"/>
                <w:b/>
              </w:rPr>
              <w:t>oferit de</w:t>
            </w:r>
            <w:r>
              <w:rPr>
                <w:rFonts w:cstheme="minorHAnsi"/>
                <w:b/>
              </w:rPr>
              <w:t xml:space="preserve"> </w:t>
            </w:r>
            <w:r w:rsidRPr="0041381C">
              <w:rPr>
                <w:rFonts w:cstheme="minorHAnsi"/>
                <w:b/>
              </w:rPr>
              <w:t xml:space="preserve">Ansamblul Bisericii Evanghelice Fortificate din </w:t>
            </w:r>
            <w:r>
              <w:rPr>
                <w:rFonts w:cstheme="minorHAnsi"/>
                <w:b/>
              </w:rPr>
              <w:t xml:space="preserve">Agnita. Programul va fi anunțat din timp pe </w:t>
            </w:r>
            <w:r w:rsidR="00D90DB8">
              <w:rPr>
                <w:rFonts w:cstheme="minorHAnsi"/>
                <w:b/>
              </w:rPr>
              <w:t>pagina de socializare a evenimentului.</w:t>
            </w:r>
          </w:p>
          <w:p w:rsidR="00F01A46" w:rsidRDefault="00F01A46" w:rsidP="00C53F6B">
            <w:pPr>
              <w:pStyle w:val="NoSpacing"/>
              <w:jc w:val="both"/>
              <w:rPr>
                <w:rFonts w:cstheme="minorHAnsi"/>
                <w:b/>
              </w:rPr>
            </w:pPr>
          </w:p>
        </w:tc>
        <w:tc>
          <w:tcPr>
            <w:tcW w:w="2160" w:type="dxa"/>
          </w:tcPr>
          <w:p w:rsidR="00F01A46" w:rsidRDefault="00F01A46" w:rsidP="00C53F6B">
            <w:pPr>
              <w:pStyle w:val="NoSpacing"/>
              <w:jc w:val="center"/>
              <w:rPr>
                <w:rFonts w:cstheme="minorHAnsi"/>
                <w:b/>
                <w:color w:val="000000"/>
                <w:lang w:val="ro-RO" w:eastAsia="ro-RO" w:bidi="ro-RO"/>
              </w:rPr>
            </w:pPr>
          </w:p>
          <w:p w:rsidR="00D90DB8" w:rsidRDefault="00D90DB8" w:rsidP="00D90DB8">
            <w:pPr>
              <w:pStyle w:val="NoSpacing"/>
              <w:jc w:val="center"/>
              <w:rPr>
                <w:rFonts w:cstheme="minorHAnsi"/>
                <w:b/>
                <w:lang w:val="ro-RO" w:eastAsia="ro-RO" w:bidi="ro-RO"/>
              </w:rPr>
            </w:pPr>
            <w:r w:rsidRPr="0041381C">
              <w:rPr>
                <w:rFonts w:cstheme="minorHAnsi"/>
                <w:b/>
                <w:color w:val="000000"/>
                <w:lang w:val="ro-RO" w:eastAsia="ro-RO" w:bidi="ro-RO"/>
              </w:rPr>
              <w:t>Parohia Evanghelic</w:t>
            </w:r>
            <w:r>
              <w:rPr>
                <w:rFonts w:cstheme="minorHAnsi"/>
                <w:b/>
                <w:color w:val="000000"/>
                <w:lang w:val="ro-RO" w:eastAsia="ro-RO" w:bidi="ro-RO"/>
              </w:rPr>
              <w:t>ă</w:t>
            </w:r>
            <w:r w:rsidRPr="0041381C">
              <w:rPr>
                <w:rFonts w:cstheme="minorHAnsi"/>
                <w:b/>
                <w:color w:val="000000"/>
                <w:lang w:val="ro-RO" w:eastAsia="ro-RO" w:bidi="ro-RO"/>
              </w:rPr>
              <w:t xml:space="preserve"> CA </w:t>
            </w:r>
            <w:r>
              <w:rPr>
                <w:rFonts w:cstheme="minorHAnsi"/>
                <w:b/>
                <w:lang w:val="ro-RO" w:eastAsia="ro-RO" w:bidi="ro-RO"/>
              </w:rPr>
              <w:t xml:space="preserve"> Agnita</w:t>
            </w:r>
          </w:p>
          <w:p w:rsidR="00D90DB8" w:rsidRDefault="00D90DB8" w:rsidP="00C53F6B">
            <w:pPr>
              <w:pStyle w:val="NoSpacing"/>
              <w:jc w:val="center"/>
              <w:rPr>
                <w:rFonts w:cstheme="minorHAnsi"/>
                <w:b/>
                <w:color w:val="000000"/>
                <w:lang w:val="ro-RO" w:eastAsia="ro-RO" w:bidi="ro-RO"/>
              </w:rPr>
            </w:pPr>
          </w:p>
          <w:p w:rsidR="00D90DB8" w:rsidRDefault="00D90DB8" w:rsidP="00C53F6B">
            <w:pPr>
              <w:pStyle w:val="NoSpacing"/>
              <w:jc w:val="center"/>
              <w:rPr>
                <w:rFonts w:cstheme="minorHAnsi"/>
                <w:b/>
                <w:color w:val="000000"/>
                <w:lang w:val="ro-RO" w:eastAsia="ro-RO" w:bidi="ro-RO"/>
              </w:rPr>
            </w:pPr>
            <w:r>
              <w:rPr>
                <w:rFonts w:cstheme="minorHAnsi"/>
                <w:b/>
                <w:color w:val="000000"/>
                <w:lang w:val="ro-RO" w:eastAsia="ro-RO" w:bidi="ro-RO"/>
              </w:rPr>
              <w:t>Primăria orașului Agnita</w:t>
            </w:r>
          </w:p>
        </w:tc>
      </w:tr>
      <w:tr w:rsidR="005605B3" w:rsidRPr="00B429DC" w:rsidTr="002D42A6">
        <w:trPr>
          <w:trHeight w:val="195"/>
        </w:trPr>
        <w:tc>
          <w:tcPr>
            <w:tcW w:w="1548" w:type="dxa"/>
          </w:tcPr>
          <w:p w:rsidR="005605B3" w:rsidRDefault="005605B3" w:rsidP="005605B3">
            <w:pPr>
              <w:pStyle w:val="NoSpacing"/>
              <w:jc w:val="center"/>
              <w:rPr>
                <w:rFonts w:cstheme="minorHAnsi"/>
                <w:b/>
              </w:rPr>
            </w:pPr>
          </w:p>
          <w:p w:rsidR="005605B3" w:rsidRDefault="005605B3" w:rsidP="005605B3">
            <w:pPr>
              <w:pStyle w:val="NoSpacing"/>
              <w:jc w:val="center"/>
              <w:rPr>
                <w:rFonts w:cstheme="minorHAnsi"/>
                <w:b/>
              </w:rPr>
            </w:pPr>
          </w:p>
          <w:p w:rsidR="005605B3" w:rsidRDefault="005605B3" w:rsidP="005605B3">
            <w:pPr>
              <w:pStyle w:val="NoSpacing"/>
              <w:jc w:val="center"/>
              <w:rPr>
                <w:rFonts w:cstheme="minorHAnsi"/>
                <w:b/>
              </w:rPr>
            </w:pPr>
            <w:r>
              <w:rPr>
                <w:rFonts w:cstheme="minorHAnsi"/>
                <w:b/>
              </w:rPr>
              <w:t>20 septembrie</w:t>
            </w:r>
          </w:p>
        </w:tc>
        <w:tc>
          <w:tcPr>
            <w:tcW w:w="2306" w:type="dxa"/>
          </w:tcPr>
          <w:p w:rsidR="005605B3" w:rsidRDefault="005605B3" w:rsidP="005605B3">
            <w:pPr>
              <w:jc w:val="center"/>
              <w:rPr>
                <w:rFonts w:cstheme="minorHAnsi"/>
                <w:b/>
              </w:rPr>
            </w:pPr>
          </w:p>
          <w:p w:rsidR="005605B3" w:rsidRDefault="005605B3" w:rsidP="005605B3">
            <w:pPr>
              <w:jc w:val="center"/>
              <w:rPr>
                <w:rFonts w:cstheme="minorHAnsi"/>
                <w:b/>
              </w:rPr>
            </w:pPr>
          </w:p>
          <w:p w:rsidR="005605B3" w:rsidRPr="005605B3" w:rsidRDefault="005605B3" w:rsidP="005605B3">
            <w:pPr>
              <w:jc w:val="center"/>
              <w:rPr>
                <w:rFonts w:cstheme="minorHAnsi"/>
                <w:b/>
              </w:rPr>
            </w:pPr>
            <w:r w:rsidRPr="005605B3">
              <w:rPr>
                <w:rFonts w:cstheme="minorHAnsi"/>
                <w:b/>
              </w:rPr>
              <w:t>Concert/ Konzert</w:t>
            </w:r>
            <w:r>
              <w:rPr>
                <w:rFonts w:cstheme="minorHAnsi"/>
                <w:b/>
              </w:rPr>
              <w:t xml:space="preserve"> </w:t>
            </w:r>
          </w:p>
        </w:tc>
        <w:tc>
          <w:tcPr>
            <w:tcW w:w="4174" w:type="dxa"/>
          </w:tcPr>
          <w:p w:rsidR="005605B3" w:rsidRDefault="005605B3" w:rsidP="005605B3">
            <w:pPr>
              <w:jc w:val="both"/>
              <w:rPr>
                <w:rFonts w:cstheme="minorHAnsi"/>
                <w:b/>
              </w:rPr>
            </w:pPr>
          </w:p>
          <w:p w:rsidR="005605B3" w:rsidRDefault="005605B3" w:rsidP="005605B3">
            <w:pPr>
              <w:jc w:val="both"/>
              <w:rPr>
                <w:rFonts w:cstheme="minorHAnsi"/>
                <w:b/>
              </w:rPr>
            </w:pPr>
            <w:r w:rsidRPr="00624C6C">
              <w:rPr>
                <w:rFonts w:cstheme="minorHAnsi"/>
                <w:b/>
              </w:rPr>
              <w:t xml:space="preserve">Orga </w:t>
            </w:r>
            <w:r w:rsidRPr="0041381C">
              <w:rPr>
                <w:rFonts w:cstheme="minorHAnsi"/>
                <w:b/>
              </w:rPr>
              <w:t xml:space="preserve">Bisericii Evanghelice Fortificate din </w:t>
            </w:r>
            <w:r>
              <w:rPr>
                <w:rFonts w:cstheme="minorHAnsi"/>
                <w:b/>
              </w:rPr>
              <w:t xml:space="preserve">Agnita este pusă din nou în valoare în cadrul unui concert extraordinar. Evenimentul atrage atenția asupra necesității unor reparații pentru ca </w:t>
            </w:r>
            <w:r w:rsidRPr="00624C6C">
              <w:rPr>
                <w:rFonts w:cstheme="minorHAnsi"/>
                <w:b/>
              </w:rPr>
              <w:t>unul dintre cele mai frumoase și semnificative instrumente din zonă</w:t>
            </w:r>
            <w:r>
              <w:rPr>
                <w:rFonts w:cstheme="minorHAnsi"/>
                <w:b/>
              </w:rPr>
              <w:t xml:space="preserve"> să redevină complet funcțional.   </w:t>
            </w:r>
          </w:p>
          <w:p w:rsidR="00F025AC" w:rsidRPr="005605B3" w:rsidRDefault="00F025AC" w:rsidP="005605B3">
            <w:pPr>
              <w:jc w:val="both"/>
              <w:rPr>
                <w:rFonts w:cstheme="minorHAnsi"/>
                <w:b/>
              </w:rPr>
            </w:pPr>
          </w:p>
        </w:tc>
        <w:tc>
          <w:tcPr>
            <w:tcW w:w="2160" w:type="dxa"/>
          </w:tcPr>
          <w:p w:rsidR="005605B3" w:rsidRDefault="005605B3" w:rsidP="005605B3">
            <w:pPr>
              <w:pStyle w:val="NoSpacing"/>
              <w:jc w:val="center"/>
              <w:rPr>
                <w:rFonts w:cstheme="minorHAnsi"/>
                <w:b/>
                <w:color w:val="000000"/>
                <w:lang w:val="ro-RO" w:eastAsia="ro-RO" w:bidi="ro-RO"/>
              </w:rPr>
            </w:pPr>
          </w:p>
          <w:p w:rsidR="005605B3" w:rsidRDefault="005605B3" w:rsidP="005605B3">
            <w:pPr>
              <w:pStyle w:val="NoSpacing"/>
              <w:jc w:val="center"/>
              <w:rPr>
                <w:rFonts w:cstheme="minorHAnsi"/>
                <w:b/>
                <w:color w:val="000000"/>
                <w:lang w:val="ro-RO" w:eastAsia="ro-RO" w:bidi="ro-RO"/>
              </w:rPr>
            </w:pPr>
          </w:p>
          <w:p w:rsidR="005605B3" w:rsidRDefault="005605B3" w:rsidP="005605B3">
            <w:pPr>
              <w:pStyle w:val="NoSpacing"/>
              <w:jc w:val="center"/>
              <w:rPr>
                <w:rFonts w:cstheme="minorHAnsi"/>
                <w:b/>
                <w:color w:val="000000"/>
                <w:lang w:val="ro-RO" w:eastAsia="ro-RO" w:bidi="ro-RO"/>
              </w:rPr>
            </w:pPr>
          </w:p>
          <w:p w:rsidR="005605B3" w:rsidRDefault="005605B3" w:rsidP="005605B3">
            <w:pPr>
              <w:jc w:val="center"/>
              <w:rPr>
                <w:rFonts w:cstheme="minorHAnsi"/>
                <w:b/>
              </w:rPr>
            </w:pPr>
            <w:r w:rsidRPr="0041381C">
              <w:rPr>
                <w:rFonts w:cstheme="minorHAnsi"/>
                <w:b/>
              </w:rPr>
              <w:t xml:space="preserve">Parohia Evanghelică CA </w:t>
            </w:r>
            <w:r>
              <w:rPr>
                <w:rFonts w:cstheme="minorHAnsi"/>
                <w:b/>
              </w:rPr>
              <w:t>Agnita</w:t>
            </w:r>
          </w:p>
          <w:p w:rsidR="005605B3" w:rsidRDefault="005605B3" w:rsidP="005605B3">
            <w:pPr>
              <w:pStyle w:val="NoSpacing"/>
              <w:jc w:val="center"/>
              <w:rPr>
                <w:rFonts w:cstheme="minorHAnsi"/>
                <w:b/>
                <w:color w:val="000000"/>
                <w:lang w:val="ro-RO" w:eastAsia="ro-RO" w:bidi="ro-RO"/>
              </w:rPr>
            </w:pPr>
          </w:p>
        </w:tc>
      </w:tr>
      <w:tr w:rsidR="005605B3" w:rsidRPr="00B429DC" w:rsidTr="002D42A6">
        <w:trPr>
          <w:trHeight w:val="207"/>
        </w:trPr>
        <w:tc>
          <w:tcPr>
            <w:tcW w:w="1548" w:type="dxa"/>
          </w:tcPr>
          <w:p w:rsidR="005605B3" w:rsidRDefault="005605B3" w:rsidP="005605B3">
            <w:pPr>
              <w:pStyle w:val="NoSpacing"/>
              <w:jc w:val="center"/>
              <w:rPr>
                <w:rFonts w:cstheme="minorHAnsi"/>
                <w:b/>
              </w:rPr>
            </w:pPr>
          </w:p>
          <w:p w:rsidR="005605B3" w:rsidRDefault="005605B3" w:rsidP="005605B3">
            <w:pPr>
              <w:pStyle w:val="NoSpacing"/>
              <w:jc w:val="center"/>
              <w:rPr>
                <w:rFonts w:cstheme="minorHAnsi"/>
                <w:b/>
              </w:rPr>
            </w:pPr>
          </w:p>
          <w:p w:rsidR="005605B3" w:rsidRDefault="005605B3" w:rsidP="005605B3">
            <w:pPr>
              <w:pStyle w:val="NoSpacing"/>
              <w:jc w:val="center"/>
              <w:rPr>
                <w:rFonts w:cstheme="minorHAnsi"/>
                <w:b/>
              </w:rPr>
            </w:pPr>
            <w:r>
              <w:rPr>
                <w:rFonts w:cstheme="minorHAnsi"/>
                <w:b/>
              </w:rPr>
              <w:t>septembrie</w:t>
            </w:r>
          </w:p>
        </w:tc>
        <w:tc>
          <w:tcPr>
            <w:tcW w:w="2306" w:type="dxa"/>
          </w:tcPr>
          <w:p w:rsidR="005605B3" w:rsidRDefault="005605B3" w:rsidP="005605B3">
            <w:pPr>
              <w:jc w:val="center"/>
              <w:rPr>
                <w:rFonts w:cstheme="minorHAnsi"/>
                <w:b/>
              </w:rPr>
            </w:pPr>
          </w:p>
          <w:p w:rsidR="005605B3" w:rsidRDefault="005605B3" w:rsidP="005605B3">
            <w:pPr>
              <w:jc w:val="center"/>
              <w:rPr>
                <w:rFonts w:cstheme="minorHAnsi"/>
                <w:b/>
              </w:rPr>
            </w:pPr>
          </w:p>
          <w:p w:rsidR="005605B3" w:rsidRDefault="005605B3" w:rsidP="005605B3">
            <w:pPr>
              <w:jc w:val="center"/>
              <w:rPr>
                <w:rFonts w:cstheme="minorHAnsi"/>
                <w:b/>
              </w:rPr>
            </w:pPr>
            <w:r>
              <w:rPr>
                <w:rFonts w:cstheme="minorHAnsi"/>
                <w:b/>
              </w:rPr>
              <w:t>Ziua Porților Deschise</w:t>
            </w:r>
          </w:p>
        </w:tc>
        <w:tc>
          <w:tcPr>
            <w:tcW w:w="4174" w:type="dxa"/>
          </w:tcPr>
          <w:p w:rsidR="005605B3" w:rsidRDefault="005605B3" w:rsidP="005605B3">
            <w:pPr>
              <w:pStyle w:val="NoSpacing"/>
              <w:rPr>
                <w:rFonts w:cstheme="minorHAnsi"/>
                <w:b/>
              </w:rPr>
            </w:pPr>
          </w:p>
          <w:p w:rsidR="005605B3" w:rsidRDefault="005605B3" w:rsidP="005605B3">
            <w:pPr>
              <w:pStyle w:val="NoSpacing"/>
              <w:jc w:val="both"/>
              <w:rPr>
                <w:rFonts w:cstheme="minorHAnsi"/>
                <w:b/>
              </w:rPr>
            </w:pPr>
            <w:r>
              <w:rPr>
                <w:rFonts w:cstheme="minorHAnsi"/>
                <w:b/>
              </w:rPr>
              <w:t>Ansamblul Bisericii Evanghelice Fortificate Agnita își deschide porțile, gratuit, pentru toți localnicii și turiștii interesați de edificiul proaspăt restaurat</w:t>
            </w:r>
          </w:p>
          <w:p w:rsidR="005605B3" w:rsidRDefault="005605B3" w:rsidP="005605B3">
            <w:pPr>
              <w:pStyle w:val="NoSpacing"/>
              <w:rPr>
                <w:rFonts w:cstheme="minorHAnsi"/>
                <w:b/>
              </w:rPr>
            </w:pPr>
          </w:p>
        </w:tc>
        <w:tc>
          <w:tcPr>
            <w:tcW w:w="2160" w:type="dxa"/>
          </w:tcPr>
          <w:p w:rsidR="005605B3" w:rsidRDefault="005605B3" w:rsidP="005605B3">
            <w:pPr>
              <w:pStyle w:val="NoSpacing"/>
              <w:jc w:val="center"/>
              <w:rPr>
                <w:rFonts w:cstheme="minorHAnsi"/>
                <w:b/>
                <w:color w:val="000000"/>
                <w:lang w:val="ro-RO" w:eastAsia="ro-RO" w:bidi="ro-RO"/>
              </w:rPr>
            </w:pPr>
          </w:p>
          <w:p w:rsidR="005605B3" w:rsidRPr="0041381C" w:rsidRDefault="005605B3" w:rsidP="005605B3">
            <w:pPr>
              <w:pStyle w:val="NoSpacing"/>
              <w:jc w:val="center"/>
              <w:rPr>
                <w:rFonts w:cstheme="minorHAnsi"/>
                <w:b/>
              </w:rPr>
            </w:pPr>
            <w:r>
              <w:rPr>
                <w:rFonts w:cstheme="minorHAnsi"/>
                <w:b/>
                <w:color w:val="000000"/>
                <w:lang w:val="ro-RO" w:eastAsia="ro-RO" w:bidi="ro-RO"/>
              </w:rPr>
              <w:t>Parohia Evanghelică</w:t>
            </w:r>
            <w:r w:rsidRPr="0041381C">
              <w:rPr>
                <w:rFonts w:cstheme="minorHAnsi"/>
                <w:b/>
                <w:color w:val="000000"/>
                <w:lang w:val="ro-RO" w:eastAsia="ro-RO" w:bidi="ro-RO"/>
              </w:rPr>
              <w:t xml:space="preserve"> CA</w:t>
            </w:r>
            <w:r>
              <w:rPr>
                <w:rFonts w:cstheme="minorHAnsi"/>
                <w:b/>
                <w:color w:val="000000"/>
                <w:lang w:val="ro-RO" w:eastAsia="ro-RO" w:bidi="ro-RO"/>
              </w:rPr>
              <w:t xml:space="preserve"> Agnita</w:t>
            </w:r>
          </w:p>
          <w:p w:rsidR="005605B3" w:rsidRPr="0041381C" w:rsidRDefault="005605B3" w:rsidP="005605B3">
            <w:pPr>
              <w:pStyle w:val="NoSpacing"/>
              <w:jc w:val="center"/>
              <w:rPr>
                <w:rFonts w:cstheme="minorHAnsi"/>
                <w:b/>
                <w:color w:val="000000"/>
                <w:lang w:val="ro-RO" w:eastAsia="ro-RO" w:bidi="ro-RO"/>
              </w:rPr>
            </w:pPr>
          </w:p>
        </w:tc>
      </w:tr>
      <w:tr w:rsidR="005605B3" w:rsidRPr="00B429DC" w:rsidTr="002D42A6">
        <w:tc>
          <w:tcPr>
            <w:tcW w:w="1548" w:type="dxa"/>
          </w:tcPr>
          <w:p w:rsidR="005605B3" w:rsidRDefault="005605B3" w:rsidP="005605B3">
            <w:pPr>
              <w:jc w:val="center"/>
              <w:rPr>
                <w:rFonts w:cstheme="minorHAnsi"/>
                <w:b/>
              </w:rPr>
            </w:pPr>
          </w:p>
          <w:p w:rsidR="005605B3" w:rsidRDefault="005605B3" w:rsidP="005605B3">
            <w:pPr>
              <w:jc w:val="center"/>
              <w:rPr>
                <w:rFonts w:cstheme="minorHAnsi"/>
                <w:b/>
              </w:rPr>
            </w:pPr>
          </w:p>
          <w:p w:rsidR="005605B3" w:rsidRPr="0041381C" w:rsidRDefault="005605B3" w:rsidP="005605B3">
            <w:pPr>
              <w:jc w:val="center"/>
              <w:rPr>
                <w:rFonts w:cstheme="minorHAnsi"/>
                <w:b/>
              </w:rPr>
            </w:pPr>
            <w:r>
              <w:rPr>
                <w:rFonts w:cstheme="minorHAnsi"/>
                <w:b/>
              </w:rPr>
              <w:t>octombrie</w:t>
            </w:r>
            <w:r w:rsidRPr="0041381C">
              <w:rPr>
                <w:rFonts w:cstheme="minorHAnsi"/>
                <w:b/>
              </w:rPr>
              <w:t xml:space="preserve"> - </w:t>
            </w:r>
            <w:r>
              <w:rPr>
                <w:rFonts w:cstheme="minorHAnsi"/>
                <w:b/>
              </w:rPr>
              <w:t>decembrie</w:t>
            </w:r>
          </w:p>
        </w:tc>
        <w:tc>
          <w:tcPr>
            <w:tcW w:w="2306" w:type="dxa"/>
          </w:tcPr>
          <w:p w:rsidR="005605B3" w:rsidRDefault="005605B3" w:rsidP="005605B3">
            <w:pPr>
              <w:jc w:val="center"/>
              <w:rPr>
                <w:rFonts w:cstheme="minorHAnsi"/>
                <w:b/>
              </w:rPr>
            </w:pPr>
          </w:p>
          <w:p w:rsidR="005605B3" w:rsidRDefault="005605B3" w:rsidP="005605B3">
            <w:pPr>
              <w:jc w:val="center"/>
              <w:rPr>
                <w:rFonts w:cstheme="minorHAnsi"/>
                <w:b/>
              </w:rPr>
            </w:pPr>
          </w:p>
          <w:p w:rsidR="005605B3" w:rsidRPr="0041381C" w:rsidRDefault="005605B3" w:rsidP="00F025AC">
            <w:pPr>
              <w:jc w:val="center"/>
              <w:rPr>
                <w:rFonts w:cstheme="minorHAnsi"/>
                <w:b/>
              </w:rPr>
            </w:pPr>
            <w:r w:rsidRPr="0041381C">
              <w:rPr>
                <w:rFonts w:cstheme="minorHAnsi"/>
                <w:b/>
              </w:rPr>
              <w:t>Vizite cu ghidaj special pentru clasele de elevi (</w:t>
            </w:r>
            <w:r w:rsidR="00F025AC">
              <w:rPr>
                <w:rFonts w:cstheme="minorHAnsi"/>
                <w:b/>
              </w:rPr>
              <w:t>Săptămâna Verde</w:t>
            </w:r>
            <w:r w:rsidRPr="0041381C">
              <w:rPr>
                <w:rFonts w:cstheme="minorHAnsi"/>
                <w:b/>
              </w:rPr>
              <w:t>)</w:t>
            </w:r>
          </w:p>
        </w:tc>
        <w:tc>
          <w:tcPr>
            <w:tcW w:w="4174" w:type="dxa"/>
          </w:tcPr>
          <w:p w:rsidR="005605B3" w:rsidRDefault="005605B3" w:rsidP="005605B3">
            <w:pPr>
              <w:jc w:val="both"/>
              <w:rPr>
                <w:rFonts w:cstheme="minorHAnsi"/>
                <w:b/>
              </w:rPr>
            </w:pPr>
          </w:p>
          <w:p w:rsidR="005605B3" w:rsidRDefault="005605B3" w:rsidP="005605B3">
            <w:pPr>
              <w:jc w:val="both"/>
              <w:rPr>
                <w:rFonts w:cstheme="minorHAnsi"/>
                <w:b/>
              </w:rPr>
            </w:pPr>
            <w:r w:rsidRPr="0041381C">
              <w:rPr>
                <w:rFonts w:cstheme="minorHAnsi"/>
                <w:b/>
              </w:rPr>
              <w:t xml:space="preserve">Elevii din județ, dar și din țară, află povești fascinante despre moșii și strămoșii lor, despre lupte și tradiții străvechi, în cadrul magic oferit de Ansamblul Bisericii Evanghelice Fortificate din </w:t>
            </w:r>
            <w:r>
              <w:rPr>
                <w:rFonts w:cstheme="minorHAnsi"/>
                <w:b/>
              </w:rPr>
              <w:t>Agnita</w:t>
            </w:r>
          </w:p>
          <w:p w:rsidR="005605B3" w:rsidRPr="0041381C" w:rsidRDefault="005605B3" w:rsidP="005605B3">
            <w:pPr>
              <w:jc w:val="both"/>
              <w:rPr>
                <w:rFonts w:cstheme="minorHAnsi"/>
                <w:b/>
              </w:rPr>
            </w:pPr>
          </w:p>
        </w:tc>
        <w:tc>
          <w:tcPr>
            <w:tcW w:w="2160" w:type="dxa"/>
          </w:tcPr>
          <w:p w:rsidR="005605B3" w:rsidRDefault="005605B3" w:rsidP="005605B3">
            <w:pPr>
              <w:jc w:val="center"/>
              <w:rPr>
                <w:rFonts w:cstheme="minorHAnsi"/>
                <w:b/>
              </w:rPr>
            </w:pPr>
          </w:p>
          <w:p w:rsidR="005605B3" w:rsidRDefault="005605B3" w:rsidP="005605B3">
            <w:pPr>
              <w:jc w:val="center"/>
              <w:rPr>
                <w:rFonts w:cstheme="minorHAnsi"/>
                <w:b/>
              </w:rPr>
            </w:pPr>
          </w:p>
          <w:p w:rsidR="005605B3" w:rsidRPr="0041381C" w:rsidRDefault="005605B3" w:rsidP="005605B3">
            <w:pPr>
              <w:jc w:val="center"/>
              <w:rPr>
                <w:rFonts w:cstheme="minorHAnsi"/>
                <w:b/>
              </w:rPr>
            </w:pPr>
            <w:r w:rsidRPr="0041381C">
              <w:rPr>
                <w:rFonts w:cstheme="minorHAnsi"/>
                <w:b/>
              </w:rPr>
              <w:t xml:space="preserve">Parohia Evanghelică CA </w:t>
            </w:r>
            <w:r>
              <w:rPr>
                <w:rFonts w:cstheme="minorHAnsi"/>
                <w:b/>
              </w:rPr>
              <w:t>Agnita</w:t>
            </w:r>
          </w:p>
        </w:tc>
      </w:tr>
      <w:tr w:rsidR="005605B3" w:rsidRPr="00B429DC" w:rsidTr="002D42A6">
        <w:tc>
          <w:tcPr>
            <w:tcW w:w="1548" w:type="dxa"/>
          </w:tcPr>
          <w:p w:rsidR="005605B3" w:rsidRDefault="005605B3" w:rsidP="005605B3">
            <w:pPr>
              <w:jc w:val="center"/>
              <w:rPr>
                <w:rFonts w:cstheme="minorHAnsi"/>
                <w:b/>
              </w:rPr>
            </w:pPr>
          </w:p>
          <w:p w:rsidR="005605B3" w:rsidRDefault="005605B3" w:rsidP="005605B3">
            <w:pPr>
              <w:jc w:val="center"/>
              <w:rPr>
                <w:rFonts w:cstheme="minorHAnsi"/>
                <w:b/>
              </w:rPr>
            </w:pPr>
          </w:p>
          <w:p w:rsidR="005605B3" w:rsidRDefault="005605B3" w:rsidP="005605B3">
            <w:pPr>
              <w:jc w:val="center"/>
              <w:rPr>
                <w:rFonts w:cstheme="minorHAnsi"/>
                <w:b/>
              </w:rPr>
            </w:pPr>
          </w:p>
          <w:p w:rsidR="005605B3" w:rsidRDefault="00F025AC" w:rsidP="005605B3">
            <w:pPr>
              <w:jc w:val="center"/>
              <w:rPr>
                <w:rFonts w:cstheme="minorHAnsi"/>
                <w:b/>
              </w:rPr>
            </w:pPr>
            <w:r>
              <w:rPr>
                <w:rFonts w:cstheme="minorHAnsi"/>
                <w:b/>
              </w:rPr>
              <w:t xml:space="preserve">7 </w:t>
            </w:r>
            <w:r w:rsidR="005605B3">
              <w:rPr>
                <w:rFonts w:cstheme="minorHAnsi"/>
                <w:b/>
              </w:rPr>
              <w:t>decembrie</w:t>
            </w:r>
          </w:p>
        </w:tc>
        <w:tc>
          <w:tcPr>
            <w:tcW w:w="2306" w:type="dxa"/>
          </w:tcPr>
          <w:p w:rsidR="005605B3" w:rsidRDefault="005605B3" w:rsidP="005605B3">
            <w:pPr>
              <w:jc w:val="center"/>
              <w:rPr>
                <w:rFonts w:cstheme="minorHAnsi"/>
                <w:b/>
              </w:rPr>
            </w:pPr>
          </w:p>
          <w:p w:rsidR="005605B3" w:rsidRDefault="005605B3" w:rsidP="005605B3">
            <w:pPr>
              <w:jc w:val="center"/>
              <w:rPr>
                <w:rFonts w:cstheme="minorHAnsi"/>
                <w:b/>
              </w:rPr>
            </w:pPr>
          </w:p>
          <w:p w:rsidR="005605B3" w:rsidRDefault="00F025AC" w:rsidP="005605B3">
            <w:pPr>
              <w:jc w:val="center"/>
              <w:rPr>
                <w:rFonts w:cstheme="minorHAnsi"/>
                <w:b/>
              </w:rPr>
            </w:pPr>
            <w:r w:rsidRPr="00F025AC">
              <w:rPr>
                <w:rFonts w:cstheme="minorHAnsi"/>
                <w:b/>
              </w:rPr>
              <w:t>Târg de Crăciun</w:t>
            </w:r>
            <w:r>
              <w:rPr>
                <w:rFonts w:cstheme="minorHAnsi"/>
                <w:b/>
              </w:rPr>
              <w:t xml:space="preserve"> </w:t>
            </w:r>
            <w:r w:rsidRPr="00F025AC">
              <w:rPr>
                <w:rFonts w:cstheme="minorHAnsi"/>
                <w:b/>
              </w:rPr>
              <w:t>&amp;</w:t>
            </w:r>
            <w:r>
              <w:rPr>
                <w:rFonts w:cstheme="minorHAnsi"/>
                <w:b/>
              </w:rPr>
              <w:t xml:space="preserve"> </w:t>
            </w:r>
            <w:r w:rsidRPr="00F025AC">
              <w:rPr>
                <w:rFonts w:cstheme="minorHAnsi"/>
                <w:b/>
              </w:rPr>
              <w:t>Adventsmarkt</w:t>
            </w:r>
          </w:p>
          <w:p w:rsidR="005605B3" w:rsidRDefault="005605B3" w:rsidP="005605B3">
            <w:pPr>
              <w:jc w:val="center"/>
              <w:rPr>
                <w:rFonts w:cstheme="minorHAnsi"/>
                <w:b/>
              </w:rPr>
            </w:pPr>
          </w:p>
          <w:p w:rsidR="005605B3" w:rsidRDefault="005605B3" w:rsidP="005605B3">
            <w:pPr>
              <w:jc w:val="center"/>
              <w:rPr>
                <w:rFonts w:cstheme="minorHAnsi"/>
                <w:b/>
              </w:rPr>
            </w:pPr>
            <w:r>
              <w:rPr>
                <w:rFonts w:cstheme="minorHAnsi"/>
                <w:b/>
              </w:rPr>
              <w:t xml:space="preserve">Concert de colinde </w:t>
            </w:r>
          </w:p>
        </w:tc>
        <w:tc>
          <w:tcPr>
            <w:tcW w:w="4174" w:type="dxa"/>
          </w:tcPr>
          <w:p w:rsidR="00F025AC" w:rsidRDefault="00F025AC" w:rsidP="00F025AC">
            <w:pPr>
              <w:jc w:val="both"/>
              <w:rPr>
                <w:rFonts w:cstheme="minorHAnsi"/>
                <w:b/>
              </w:rPr>
            </w:pPr>
          </w:p>
          <w:p w:rsidR="00F025AC" w:rsidRDefault="005605B3" w:rsidP="00F025AC">
            <w:pPr>
              <w:jc w:val="center"/>
              <w:rPr>
                <w:rFonts w:cstheme="minorHAnsi"/>
                <w:b/>
              </w:rPr>
            </w:pPr>
            <w:r>
              <w:rPr>
                <w:rFonts w:cstheme="minorHAnsi"/>
                <w:b/>
              </w:rPr>
              <w:lastRenderedPageBreak/>
              <w:t>Corul de copii propune un concert în care prezintă</w:t>
            </w:r>
            <w:r w:rsidRPr="002C4911">
              <w:rPr>
                <w:rFonts w:cstheme="minorHAnsi"/>
                <w:b/>
              </w:rPr>
              <w:t xml:space="preserve"> atât colinde cunoscute, cât și piese instrumentale și compoziții noi</w:t>
            </w:r>
            <w:r w:rsidR="00F025AC">
              <w:rPr>
                <w:rFonts w:cstheme="minorHAnsi"/>
                <w:b/>
              </w:rPr>
              <w:t xml:space="preserve">, într-un cadru de poveste oferit de </w:t>
            </w:r>
            <w:r w:rsidR="00F025AC" w:rsidRPr="00F025AC">
              <w:rPr>
                <w:rFonts w:cstheme="minorHAnsi"/>
                <w:b/>
              </w:rPr>
              <w:t>Târg</w:t>
            </w:r>
            <w:r w:rsidR="00F025AC">
              <w:rPr>
                <w:rFonts w:cstheme="minorHAnsi"/>
                <w:b/>
              </w:rPr>
              <w:t>ul</w:t>
            </w:r>
            <w:r w:rsidR="00F025AC" w:rsidRPr="00F025AC">
              <w:rPr>
                <w:rFonts w:cstheme="minorHAnsi"/>
                <w:b/>
              </w:rPr>
              <w:t xml:space="preserve"> de Crăciun</w:t>
            </w:r>
            <w:r w:rsidR="00F025AC">
              <w:rPr>
                <w:rFonts w:cstheme="minorHAnsi"/>
                <w:b/>
              </w:rPr>
              <w:t xml:space="preserve"> </w:t>
            </w:r>
          </w:p>
          <w:p w:rsidR="005605B3" w:rsidRDefault="005605B3" w:rsidP="00F025AC">
            <w:pPr>
              <w:jc w:val="both"/>
              <w:rPr>
                <w:rFonts w:cstheme="minorHAnsi"/>
                <w:b/>
              </w:rPr>
            </w:pPr>
          </w:p>
        </w:tc>
        <w:tc>
          <w:tcPr>
            <w:tcW w:w="2160" w:type="dxa"/>
          </w:tcPr>
          <w:p w:rsidR="005605B3" w:rsidRDefault="005605B3" w:rsidP="005605B3">
            <w:pPr>
              <w:jc w:val="center"/>
              <w:rPr>
                <w:rFonts w:cstheme="minorHAnsi"/>
                <w:b/>
              </w:rPr>
            </w:pPr>
          </w:p>
          <w:p w:rsidR="005605B3" w:rsidRDefault="005605B3" w:rsidP="005605B3">
            <w:pPr>
              <w:jc w:val="center"/>
              <w:rPr>
                <w:rFonts w:cstheme="minorHAnsi"/>
                <w:b/>
              </w:rPr>
            </w:pPr>
          </w:p>
          <w:p w:rsidR="005605B3" w:rsidRDefault="005605B3" w:rsidP="005605B3">
            <w:pPr>
              <w:jc w:val="center"/>
              <w:rPr>
                <w:rFonts w:cstheme="minorHAnsi"/>
                <w:b/>
              </w:rPr>
            </w:pPr>
            <w:r w:rsidRPr="0041381C">
              <w:rPr>
                <w:rFonts w:cstheme="minorHAnsi"/>
                <w:b/>
              </w:rPr>
              <w:t xml:space="preserve">Parohia Evanghelică CA </w:t>
            </w:r>
            <w:r>
              <w:rPr>
                <w:rFonts w:cstheme="minorHAnsi"/>
                <w:b/>
              </w:rPr>
              <w:t>Agnita</w:t>
            </w:r>
          </w:p>
        </w:tc>
      </w:tr>
    </w:tbl>
    <w:p w:rsidR="00B30834" w:rsidRPr="00B429DC" w:rsidRDefault="00B30834" w:rsidP="004E2C6D">
      <w:pPr>
        <w:rPr>
          <w:sz w:val="24"/>
          <w:szCs w:val="24"/>
        </w:rPr>
      </w:pPr>
    </w:p>
    <w:sectPr w:rsidR="00B30834" w:rsidRPr="00B429DC" w:rsidSect="00980D9E">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7C4" w:rsidRDefault="00EF67C4" w:rsidP="00980D9E">
      <w:pPr>
        <w:spacing w:after="0" w:line="240" w:lineRule="auto"/>
      </w:pPr>
      <w:r>
        <w:separator/>
      </w:r>
    </w:p>
  </w:endnote>
  <w:endnote w:type="continuationSeparator" w:id="0">
    <w:p w:rsidR="00EF67C4" w:rsidRDefault="00EF67C4" w:rsidP="0098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7C4" w:rsidRDefault="00EF67C4" w:rsidP="00980D9E">
      <w:pPr>
        <w:spacing w:after="0" w:line="240" w:lineRule="auto"/>
      </w:pPr>
      <w:r>
        <w:separator/>
      </w:r>
    </w:p>
  </w:footnote>
  <w:footnote w:type="continuationSeparator" w:id="0">
    <w:p w:rsidR="00EF67C4" w:rsidRDefault="00EF67C4" w:rsidP="00980D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3CE7"/>
    <w:multiLevelType w:val="multilevel"/>
    <w:tmpl w:val="3162097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170AE2"/>
    <w:multiLevelType w:val="multilevel"/>
    <w:tmpl w:val="3D70844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4510D8"/>
    <w:multiLevelType w:val="multilevel"/>
    <w:tmpl w:val="C74A00D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4B3E78"/>
    <w:multiLevelType w:val="multilevel"/>
    <w:tmpl w:val="656418B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E70414"/>
    <w:multiLevelType w:val="multilevel"/>
    <w:tmpl w:val="2CC26A1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465E01"/>
    <w:multiLevelType w:val="multilevel"/>
    <w:tmpl w:val="362A597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7A1C2C"/>
    <w:multiLevelType w:val="multilevel"/>
    <w:tmpl w:val="FEC8C60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BB"/>
    <w:rsid w:val="00001347"/>
    <w:rsid w:val="00007333"/>
    <w:rsid w:val="00056080"/>
    <w:rsid w:val="000C3229"/>
    <w:rsid w:val="000C5148"/>
    <w:rsid w:val="00117D8D"/>
    <w:rsid w:val="001569C1"/>
    <w:rsid w:val="001637E7"/>
    <w:rsid w:val="00167592"/>
    <w:rsid w:val="001F42F8"/>
    <w:rsid w:val="0025491C"/>
    <w:rsid w:val="002622C4"/>
    <w:rsid w:val="0027297E"/>
    <w:rsid w:val="002A0746"/>
    <w:rsid w:val="002C4911"/>
    <w:rsid w:val="002D42A6"/>
    <w:rsid w:val="00323187"/>
    <w:rsid w:val="00365A9B"/>
    <w:rsid w:val="00370209"/>
    <w:rsid w:val="00391F63"/>
    <w:rsid w:val="003B1045"/>
    <w:rsid w:val="0041381C"/>
    <w:rsid w:val="0043360E"/>
    <w:rsid w:val="00443C5E"/>
    <w:rsid w:val="0046294D"/>
    <w:rsid w:val="00494E7E"/>
    <w:rsid w:val="004A44DF"/>
    <w:rsid w:val="004C7B00"/>
    <w:rsid w:val="004D2209"/>
    <w:rsid w:val="004D626D"/>
    <w:rsid w:val="004E2C6D"/>
    <w:rsid w:val="005605B3"/>
    <w:rsid w:val="00563A9D"/>
    <w:rsid w:val="00567DB5"/>
    <w:rsid w:val="00622A8B"/>
    <w:rsid w:val="00624C6C"/>
    <w:rsid w:val="00660119"/>
    <w:rsid w:val="006C211D"/>
    <w:rsid w:val="006D00FC"/>
    <w:rsid w:val="006E0AE3"/>
    <w:rsid w:val="006E0BA7"/>
    <w:rsid w:val="0074255C"/>
    <w:rsid w:val="007A5A10"/>
    <w:rsid w:val="007D2C11"/>
    <w:rsid w:val="007F1654"/>
    <w:rsid w:val="00810718"/>
    <w:rsid w:val="008608C5"/>
    <w:rsid w:val="0088002D"/>
    <w:rsid w:val="009108C1"/>
    <w:rsid w:val="009210A7"/>
    <w:rsid w:val="00945A27"/>
    <w:rsid w:val="00954204"/>
    <w:rsid w:val="00980D9E"/>
    <w:rsid w:val="00995B70"/>
    <w:rsid w:val="009C64FF"/>
    <w:rsid w:val="009E3865"/>
    <w:rsid w:val="00A33DB2"/>
    <w:rsid w:val="00A44716"/>
    <w:rsid w:val="00AA63C5"/>
    <w:rsid w:val="00AA6C69"/>
    <w:rsid w:val="00AB79CB"/>
    <w:rsid w:val="00B076EE"/>
    <w:rsid w:val="00B30834"/>
    <w:rsid w:val="00B352B5"/>
    <w:rsid w:val="00B429DC"/>
    <w:rsid w:val="00B82AF1"/>
    <w:rsid w:val="00BB6257"/>
    <w:rsid w:val="00BD4618"/>
    <w:rsid w:val="00BE7973"/>
    <w:rsid w:val="00C31B29"/>
    <w:rsid w:val="00C33DBB"/>
    <w:rsid w:val="00C35D5B"/>
    <w:rsid w:val="00C53F6B"/>
    <w:rsid w:val="00C575F6"/>
    <w:rsid w:val="00C66548"/>
    <w:rsid w:val="00C85FC5"/>
    <w:rsid w:val="00C907B8"/>
    <w:rsid w:val="00CA49C4"/>
    <w:rsid w:val="00CA639B"/>
    <w:rsid w:val="00CD050F"/>
    <w:rsid w:val="00D33081"/>
    <w:rsid w:val="00D90DB8"/>
    <w:rsid w:val="00E721EE"/>
    <w:rsid w:val="00E81420"/>
    <w:rsid w:val="00E86AF5"/>
    <w:rsid w:val="00EE2C90"/>
    <w:rsid w:val="00EF67C4"/>
    <w:rsid w:val="00F01A46"/>
    <w:rsid w:val="00F025AC"/>
    <w:rsid w:val="00F35393"/>
    <w:rsid w:val="00F65061"/>
    <w:rsid w:val="00F650D9"/>
    <w:rsid w:val="00F702F5"/>
    <w:rsid w:val="00FC5CB5"/>
    <w:rsid w:val="00FF566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3E472-0317-4425-A613-E52BD2D9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Exact">
    <w:name w:val="Body text (5) Exact"/>
    <w:basedOn w:val="DefaultParagraphFont"/>
    <w:link w:val="Bodytext5"/>
    <w:rsid w:val="00E721EE"/>
    <w:rPr>
      <w:rFonts w:ascii="Trebuchet MS" w:eastAsia="Trebuchet MS" w:hAnsi="Trebuchet MS" w:cs="Trebuchet MS"/>
      <w:sz w:val="20"/>
      <w:szCs w:val="20"/>
      <w:shd w:val="clear" w:color="auto" w:fill="FFFFFF"/>
    </w:rPr>
  </w:style>
  <w:style w:type="paragraph" w:customStyle="1" w:styleId="Bodytext5">
    <w:name w:val="Body text (5)"/>
    <w:basedOn w:val="Normal"/>
    <w:link w:val="Bodytext5Exact"/>
    <w:rsid w:val="00E721EE"/>
    <w:pPr>
      <w:widowControl w:val="0"/>
      <w:shd w:val="clear" w:color="auto" w:fill="FFFFFF"/>
      <w:spacing w:after="0" w:line="0" w:lineRule="atLeast"/>
    </w:pPr>
    <w:rPr>
      <w:rFonts w:ascii="Trebuchet MS" w:eastAsia="Trebuchet MS" w:hAnsi="Trebuchet MS" w:cs="Trebuchet MS"/>
      <w:sz w:val="20"/>
      <w:szCs w:val="20"/>
    </w:rPr>
  </w:style>
  <w:style w:type="character" w:customStyle="1" w:styleId="Bodytext2">
    <w:name w:val="Body text (2)_"/>
    <w:basedOn w:val="DefaultParagraphFont"/>
    <w:link w:val="Bodytext20"/>
    <w:rsid w:val="00E721EE"/>
    <w:rPr>
      <w:rFonts w:ascii="Trebuchet MS" w:eastAsia="Trebuchet MS" w:hAnsi="Trebuchet MS" w:cs="Trebuchet MS"/>
      <w:shd w:val="clear" w:color="auto" w:fill="FFFFFF"/>
    </w:rPr>
  </w:style>
  <w:style w:type="character" w:customStyle="1" w:styleId="Bodytext2Exact">
    <w:name w:val="Body text (2) Exact"/>
    <w:basedOn w:val="DefaultParagraphFont"/>
    <w:rsid w:val="00E721EE"/>
    <w:rPr>
      <w:rFonts w:ascii="Trebuchet MS" w:eastAsia="Trebuchet MS" w:hAnsi="Trebuchet MS" w:cs="Trebuchet MS"/>
      <w:b w:val="0"/>
      <w:bCs w:val="0"/>
      <w:i w:val="0"/>
      <w:iCs w:val="0"/>
      <w:smallCaps w:val="0"/>
      <w:strike w:val="0"/>
      <w:sz w:val="22"/>
      <w:szCs w:val="22"/>
      <w:u w:val="none"/>
    </w:rPr>
  </w:style>
  <w:style w:type="paragraph" w:customStyle="1" w:styleId="Bodytext20">
    <w:name w:val="Body text (2)"/>
    <w:basedOn w:val="Normal"/>
    <w:link w:val="Bodytext2"/>
    <w:rsid w:val="00E721EE"/>
    <w:pPr>
      <w:widowControl w:val="0"/>
      <w:shd w:val="clear" w:color="auto" w:fill="FFFFFF"/>
      <w:spacing w:after="0" w:line="394" w:lineRule="exact"/>
      <w:ind w:hanging="340"/>
      <w:jc w:val="both"/>
    </w:pPr>
    <w:rPr>
      <w:rFonts w:ascii="Trebuchet MS" w:eastAsia="Trebuchet MS" w:hAnsi="Trebuchet MS" w:cs="Trebuchet MS"/>
    </w:rPr>
  </w:style>
  <w:style w:type="paragraph" w:styleId="NoSpacing">
    <w:name w:val="No Spacing"/>
    <w:uiPriority w:val="1"/>
    <w:qFormat/>
    <w:rsid w:val="00B30834"/>
    <w:pPr>
      <w:spacing w:after="0" w:line="240" w:lineRule="auto"/>
    </w:pPr>
  </w:style>
  <w:style w:type="character" w:styleId="Hyperlink">
    <w:name w:val="Hyperlink"/>
    <w:basedOn w:val="DefaultParagraphFont"/>
    <w:uiPriority w:val="99"/>
    <w:semiHidden/>
    <w:unhideWhenUsed/>
    <w:rsid w:val="00007333"/>
    <w:rPr>
      <w:color w:val="0000FF"/>
      <w:u w:val="single"/>
    </w:rPr>
  </w:style>
  <w:style w:type="paragraph" w:styleId="Header">
    <w:name w:val="header"/>
    <w:basedOn w:val="Normal"/>
    <w:link w:val="HeaderChar"/>
    <w:uiPriority w:val="99"/>
    <w:semiHidden/>
    <w:unhideWhenUsed/>
    <w:rsid w:val="00980D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0D9E"/>
  </w:style>
  <w:style w:type="paragraph" w:styleId="Footer">
    <w:name w:val="footer"/>
    <w:basedOn w:val="Normal"/>
    <w:link w:val="FooterChar"/>
    <w:uiPriority w:val="99"/>
    <w:semiHidden/>
    <w:unhideWhenUsed/>
    <w:rsid w:val="00980D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0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54624">
      <w:bodyDiv w:val="1"/>
      <w:marLeft w:val="0"/>
      <w:marRight w:val="0"/>
      <w:marTop w:val="0"/>
      <w:marBottom w:val="0"/>
      <w:divBdr>
        <w:top w:val="none" w:sz="0" w:space="0" w:color="auto"/>
        <w:left w:val="none" w:sz="0" w:space="0" w:color="auto"/>
        <w:bottom w:val="none" w:sz="0" w:space="0" w:color="auto"/>
        <w:right w:val="none" w:sz="0" w:space="0" w:color="auto"/>
      </w:divBdr>
      <w:divsChild>
        <w:div w:id="1001856909">
          <w:marLeft w:val="0"/>
          <w:marRight w:val="0"/>
          <w:marTop w:val="0"/>
          <w:marBottom w:val="0"/>
          <w:divBdr>
            <w:top w:val="none" w:sz="0" w:space="0" w:color="auto"/>
            <w:left w:val="none" w:sz="0" w:space="0" w:color="auto"/>
            <w:bottom w:val="none" w:sz="0" w:space="0" w:color="auto"/>
            <w:right w:val="none" w:sz="0" w:space="0" w:color="auto"/>
          </w:divBdr>
        </w:div>
      </w:divsChild>
    </w:div>
    <w:div w:id="438842879">
      <w:bodyDiv w:val="1"/>
      <w:marLeft w:val="0"/>
      <w:marRight w:val="0"/>
      <w:marTop w:val="0"/>
      <w:marBottom w:val="0"/>
      <w:divBdr>
        <w:top w:val="none" w:sz="0" w:space="0" w:color="auto"/>
        <w:left w:val="none" w:sz="0" w:space="0" w:color="auto"/>
        <w:bottom w:val="none" w:sz="0" w:space="0" w:color="auto"/>
        <w:right w:val="none" w:sz="0" w:space="0" w:color="auto"/>
      </w:divBdr>
    </w:div>
    <w:div w:id="910234385">
      <w:bodyDiv w:val="1"/>
      <w:marLeft w:val="0"/>
      <w:marRight w:val="0"/>
      <w:marTop w:val="0"/>
      <w:marBottom w:val="0"/>
      <w:divBdr>
        <w:top w:val="none" w:sz="0" w:space="0" w:color="auto"/>
        <w:left w:val="none" w:sz="0" w:space="0" w:color="auto"/>
        <w:bottom w:val="none" w:sz="0" w:space="0" w:color="auto"/>
        <w:right w:val="none" w:sz="0" w:space="0" w:color="auto"/>
      </w:divBdr>
    </w:div>
    <w:div w:id="1206409467">
      <w:bodyDiv w:val="1"/>
      <w:marLeft w:val="0"/>
      <w:marRight w:val="0"/>
      <w:marTop w:val="0"/>
      <w:marBottom w:val="0"/>
      <w:divBdr>
        <w:top w:val="none" w:sz="0" w:space="0" w:color="auto"/>
        <w:left w:val="none" w:sz="0" w:space="0" w:color="auto"/>
        <w:bottom w:val="none" w:sz="0" w:space="0" w:color="auto"/>
        <w:right w:val="none" w:sz="0" w:space="0" w:color="auto"/>
      </w:divBdr>
      <w:divsChild>
        <w:div w:id="250089307">
          <w:marLeft w:val="0"/>
          <w:marRight w:val="0"/>
          <w:marTop w:val="0"/>
          <w:marBottom w:val="0"/>
          <w:divBdr>
            <w:top w:val="none" w:sz="0" w:space="0" w:color="auto"/>
            <w:left w:val="none" w:sz="0" w:space="0" w:color="auto"/>
            <w:bottom w:val="none" w:sz="0" w:space="0" w:color="auto"/>
            <w:right w:val="none" w:sz="0" w:space="0" w:color="auto"/>
          </w:divBdr>
        </w:div>
        <w:div w:id="657926532">
          <w:marLeft w:val="0"/>
          <w:marRight w:val="0"/>
          <w:marTop w:val="0"/>
          <w:marBottom w:val="0"/>
          <w:divBdr>
            <w:top w:val="none" w:sz="0" w:space="0" w:color="auto"/>
            <w:left w:val="none" w:sz="0" w:space="0" w:color="auto"/>
            <w:bottom w:val="none" w:sz="0" w:space="0" w:color="auto"/>
            <w:right w:val="none" w:sz="0" w:space="0" w:color="auto"/>
          </w:divBdr>
        </w:div>
      </w:divsChild>
    </w:div>
    <w:div w:id="195463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Cami</cp:lastModifiedBy>
  <cp:revision>2</cp:revision>
  <dcterms:created xsi:type="dcterms:W3CDTF">2023-12-19T16:09:00Z</dcterms:created>
  <dcterms:modified xsi:type="dcterms:W3CDTF">2023-12-19T16:09:00Z</dcterms:modified>
</cp:coreProperties>
</file>